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95B5" w14:textId="520FDBCC" w:rsidR="00424ED6" w:rsidRDefault="007B269A">
      <w:r>
        <w:rPr>
          <w:noProof/>
          <w:lang w:val="en-US"/>
        </w:rPr>
        <w:drawing>
          <wp:inline distT="0" distB="0" distL="0" distR="0" wp14:anchorId="2D289B3E" wp14:editId="13631B3A">
            <wp:extent cx="1836247" cy="766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sean Retail 2020-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0006" cy="780859"/>
                    </a:xfrm>
                    <a:prstGeom prst="rect">
                      <a:avLst/>
                    </a:prstGeom>
                  </pic:spPr>
                </pic:pic>
              </a:graphicData>
            </a:graphic>
          </wp:inline>
        </w:drawing>
      </w:r>
      <w:r>
        <w:tab/>
      </w:r>
      <w:r>
        <w:rPr>
          <w:noProof/>
          <w:lang w:val="en-US"/>
        </w:rPr>
        <w:drawing>
          <wp:inline distT="0" distB="0" distL="0" distR="0" wp14:anchorId="456FF6FA" wp14:editId="15DD7365">
            <wp:extent cx="1666193" cy="7667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FA Sea _ South East Asia logo Final from Yannick-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356" cy="784325"/>
                    </a:xfrm>
                    <a:prstGeom prst="rect">
                      <a:avLst/>
                    </a:prstGeom>
                  </pic:spPr>
                </pic:pic>
              </a:graphicData>
            </a:graphic>
          </wp:inline>
        </w:drawing>
      </w:r>
    </w:p>
    <w:p w14:paraId="0B36AECE" w14:textId="67A3E63D" w:rsidR="00424ED6" w:rsidRPr="00723822" w:rsidRDefault="00424ED6" w:rsidP="00424ED6">
      <w:pPr>
        <w:shd w:val="clear" w:color="auto" w:fill="FFFFFF"/>
        <w:spacing w:after="0" w:line="240" w:lineRule="auto"/>
        <w:rPr>
          <w:rFonts w:ascii="Arial" w:eastAsia="Times New Roman" w:hAnsi="Arial" w:cs="Arial"/>
          <w:sz w:val="28"/>
          <w:lang w:eastAsia="en-GB"/>
        </w:rPr>
      </w:pPr>
      <w:r w:rsidRPr="00723822">
        <w:rPr>
          <w:rFonts w:ascii="Arial" w:eastAsia="Times New Roman" w:hAnsi="Arial" w:cs="Arial"/>
          <w:sz w:val="28"/>
          <w:lang w:eastAsia="en-GB"/>
        </w:rPr>
        <w:t> </w:t>
      </w:r>
    </w:p>
    <w:p w14:paraId="15C49E36" w14:textId="44CB095D" w:rsidR="00A541F7" w:rsidRPr="00723822" w:rsidRDefault="00A541F7" w:rsidP="00424ED6">
      <w:pPr>
        <w:shd w:val="clear" w:color="auto" w:fill="FFFFFF"/>
        <w:spacing w:after="0" w:line="240" w:lineRule="auto"/>
        <w:rPr>
          <w:rFonts w:ascii="Arial" w:eastAsia="Times New Roman" w:hAnsi="Arial" w:cs="Arial"/>
          <w:b/>
          <w:bCs/>
          <w:sz w:val="28"/>
          <w:lang w:eastAsia="en-GB"/>
        </w:rPr>
      </w:pPr>
      <w:r w:rsidRPr="00723822">
        <w:rPr>
          <w:rFonts w:ascii="Arial" w:eastAsia="Times New Roman" w:hAnsi="Arial" w:cs="Arial"/>
          <w:b/>
          <w:bCs/>
          <w:sz w:val="28"/>
          <w:lang w:eastAsia="en-GB"/>
        </w:rPr>
        <w:t>Retail in ASEAN gets big boost as two leading organizers team up</w:t>
      </w:r>
    </w:p>
    <w:p w14:paraId="4CBAD2C8" w14:textId="77777777" w:rsidR="00865F01" w:rsidRDefault="00865F01" w:rsidP="00E13CC5">
      <w:pPr>
        <w:jc w:val="thaiDistribute"/>
        <w:rPr>
          <w:b/>
          <w:bCs/>
          <w:sz w:val="18"/>
          <w:szCs w:val="18"/>
        </w:rPr>
      </w:pPr>
    </w:p>
    <w:p w14:paraId="36352CE8" w14:textId="1D15ECB1" w:rsidR="00865F01" w:rsidRDefault="00865F01" w:rsidP="00E13CC5">
      <w:pPr>
        <w:jc w:val="thaiDistribute"/>
        <w:rPr>
          <w:b/>
          <w:bCs/>
          <w:sz w:val="18"/>
          <w:szCs w:val="18"/>
        </w:rPr>
      </w:pPr>
      <w:r>
        <w:rPr>
          <w:b/>
          <w:bCs/>
          <w:sz w:val="18"/>
          <w:szCs w:val="18"/>
        </w:rPr>
        <w:t xml:space="preserve">Two leading organizers, turning crisis into opportunity, join forces to enhance retail industry in Southeast </w:t>
      </w:r>
      <w:r w:rsidR="00A541F7">
        <w:rPr>
          <w:b/>
          <w:bCs/>
          <w:sz w:val="18"/>
          <w:szCs w:val="18"/>
        </w:rPr>
        <w:t>Asia</w:t>
      </w:r>
      <w:r>
        <w:rPr>
          <w:b/>
          <w:bCs/>
          <w:sz w:val="18"/>
          <w:szCs w:val="18"/>
        </w:rPr>
        <w:t xml:space="preserve">, and announce </w:t>
      </w:r>
      <w:r w:rsidR="00FF1AF5">
        <w:rPr>
          <w:b/>
          <w:bCs/>
          <w:sz w:val="18"/>
          <w:szCs w:val="18"/>
        </w:rPr>
        <w:t xml:space="preserve">today </w:t>
      </w:r>
      <w:r>
        <w:rPr>
          <w:b/>
          <w:bCs/>
          <w:sz w:val="18"/>
          <w:szCs w:val="18"/>
        </w:rPr>
        <w:t xml:space="preserve">collaboration </w:t>
      </w:r>
      <w:r w:rsidR="00FF1AF5">
        <w:rPr>
          <w:b/>
          <w:bCs/>
          <w:sz w:val="18"/>
          <w:szCs w:val="18"/>
        </w:rPr>
        <w:t xml:space="preserve">of their retail shows which are co-located together in one roof to bring about maximum benefits to retail industry in </w:t>
      </w:r>
      <w:r w:rsidR="00785747">
        <w:rPr>
          <w:b/>
          <w:bCs/>
          <w:sz w:val="18"/>
          <w:szCs w:val="18"/>
        </w:rPr>
        <w:t xml:space="preserve">the </w:t>
      </w:r>
      <w:r w:rsidR="00B102DA">
        <w:rPr>
          <w:b/>
          <w:bCs/>
          <w:sz w:val="18"/>
          <w:szCs w:val="18"/>
        </w:rPr>
        <w:t>region and</w:t>
      </w:r>
      <w:r w:rsidR="00FF1AF5">
        <w:rPr>
          <w:b/>
          <w:bCs/>
          <w:sz w:val="18"/>
          <w:szCs w:val="18"/>
        </w:rPr>
        <w:t xml:space="preserve"> </w:t>
      </w:r>
      <w:r w:rsidR="00785747">
        <w:rPr>
          <w:b/>
          <w:bCs/>
          <w:sz w:val="18"/>
          <w:szCs w:val="18"/>
        </w:rPr>
        <w:t xml:space="preserve">to </w:t>
      </w:r>
      <w:r w:rsidR="00FF1AF5">
        <w:rPr>
          <w:b/>
          <w:bCs/>
          <w:sz w:val="18"/>
          <w:szCs w:val="18"/>
        </w:rPr>
        <w:t>all stakeholders.</w:t>
      </w:r>
    </w:p>
    <w:p w14:paraId="2B1D494B" w14:textId="117DC68C" w:rsidR="00B102DA" w:rsidRPr="00B102DA" w:rsidRDefault="00FF1AF5" w:rsidP="00AE6E84">
      <w:pPr>
        <w:spacing w:after="0" w:line="240" w:lineRule="auto"/>
        <w:ind w:left="720" w:hanging="720"/>
        <w:jc w:val="both"/>
        <w:rPr>
          <w:sz w:val="18"/>
          <w:szCs w:val="18"/>
        </w:rPr>
      </w:pPr>
      <w:r w:rsidRPr="00B102DA">
        <w:rPr>
          <w:sz w:val="18"/>
          <w:szCs w:val="18"/>
        </w:rPr>
        <w:t>The joint announcement was made by Mr</w:t>
      </w:r>
      <w:r w:rsidR="00187245">
        <w:rPr>
          <w:sz w:val="18"/>
          <w:szCs w:val="18"/>
        </w:rPr>
        <w:t>.</w:t>
      </w:r>
      <w:r w:rsidRPr="00B102DA">
        <w:rPr>
          <w:sz w:val="18"/>
          <w:szCs w:val="18"/>
        </w:rPr>
        <w:t xml:space="preserve"> </w:t>
      </w:r>
      <w:r w:rsidR="00B102DA">
        <w:rPr>
          <w:sz w:val="18"/>
          <w:szCs w:val="18"/>
        </w:rPr>
        <w:t>M</w:t>
      </w:r>
      <w:r w:rsidRPr="00B102DA">
        <w:rPr>
          <w:sz w:val="18"/>
          <w:szCs w:val="18"/>
        </w:rPr>
        <w:t xml:space="preserve">anuel </w:t>
      </w:r>
      <w:proofErr w:type="spellStart"/>
      <w:r w:rsidRPr="00B102DA">
        <w:rPr>
          <w:sz w:val="18"/>
          <w:szCs w:val="18"/>
        </w:rPr>
        <w:t>Madani</w:t>
      </w:r>
      <w:proofErr w:type="spellEnd"/>
      <w:r w:rsidR="00B102DA">
        <w:rPr>
          <w:sz w:val="18"/>
          <w:szCs w:val="18"/>
        </w:rPr>
        <w:t>,</w:t>
      </w:r>
      <w:r w:rsidR="00B102DA" w:rsidRPr="00B102DA">
        <w:rPr>
          <w:sz w:val="18"/>
          <w:szCs w:val="18"/>
        </w:rPr>
        <w:t xml:space="preserve"> </w:t>
      </w:r>
      <w:r w:rsidRPr="00B102DA">
        <w:rPr>
          <w:sz w:val="18"/>
          <w:szCs w:val="18"/>
        </w:rPr>
        <w:t>Project Manager</w:t>
      </w:r>
      <w:r w:rsidR="00B102DA">
        <w:rPr>
          <w:sz w:val="18"/>
          <w:szCs w:val="18"/>
        </w:rPr>
        <w:t xml:space="preserve"> </w:t>
      </w:r>
      <w:r w:rsidRPr="00B102DA">
        <w:rPr>
          <w:sz w:val="18"/>
          <w:szCs w:val="18"/>
        </w:rPr>
        <w:t xml:space="preserve">of VNU Asia Pacific and Mr </w:t>
      </w:r>
      <w:proofErr w:type="spellStart"/>
      <w:r w:rsidRPr="00B102DA">
        <w:rPr>
          <w:sz w:val="18"/>
          <w:szCs w:val="18"/>
        </w:rPr>
        <w:t>Kavin</w:t>
      </w:r>
      <w:proofErr w:type="spellEnd"/>
      <w:r w:rsidRPr="00B102DA">
        <w:rPr>
          <w:sz w:val="18"/>
          <w:szCs w:val="18"/>
        </w:rPr>
        <w:t xml:space="preserve"> </w:t>
      </w:r>
      <w:proofErr w:type="spellStart"/>
      <w:r w:rsidRPr="00B102DA">
        <w:rPr>
          <w:sz w:val="18"/>
          <w:szCs w:val="18"/>
        </w:rPr>
        <w:t>Kittiboonya</w:t>
      </w:r>
      <w:proofErr w:type="spellEnd"/>
      <w:r w:rsidRPr="00B102DA">
        <w:rPr>
          <w:sz w:val="18"/>
          <w:szCs w:val="18"/>
        </w:rPr>
        <w:t xml:space="preserve">, </w:t>
      </w:r>
    </w:p>
    <w:p w14:paraId="00F8FA49" w14:textId="6B1F6CE9" w:rsidR="00B102DA" w:rsidRPr="00B102DA" w:rsidRDefault="00FF1AF5" w:rsidP="00AE6E84">
      <w:pPr>
        <w:spacing w:after="0" w:line="240" w:lineRule="auto"/>
        <w:ind w:left="720" w:hanging="720"/>
        <w:jc w:val="both"/>
        <w:rPr>
          <w:sz w:val="18"/>
          <w:szCs w:val="18"/>
        </w:rPr>
      </w:pPr>
      <w:r w:rsidRPr="00B102DA">
        <w:rPr>
          <w:sz w:val="18"/>
          <w:szCs w:val="18"/>
        </w:rPr>
        <w:t>Managing</w:t>
      </w:r>
      <w:r w:rsidR="00785747" w:rsidRPr="00B102DA">
        <w:rPr>
          <w:sz w:val="18"/>
          <w:szCs w:val="18"/>
        </w:rPr>
        <w:t xml:space="preserve"> </w:t>
      </w:r>
      <w:r w:rsidRPr="00B102DA">
        <w:rPr>
          <w:sz w:val="18"/>
          <w:szCs w:val="18"/>
        </w:rPr>
        <w:t xml:space="preserve">Director of </w:t>
      </w:r>
      <w:proofErr w:type="spellStart"/>
      <w:r w:rsidRPr="00B102DA">
        <w:rPr>
          <w:sz w:val="18"/>
          <w:szCs w:val="18"/>
        </w:rPr>
        <w:t>Kavin</w:t>
      </w:r>
      <w:proofErr w:type="spellEnd"/>
      <w:r w:rsidRPr="00B102DA">
        <w:rPr>
          <w:sz w:val="18"/>
          <w:szCs w:val="18"/>
        </w:rPr>
        <w:t xml:space="preserve"> Intertrade Co. The two co-located shows are Pet Fair SEA Networks, </w:t>
      </w:r>
      <w:r w:rsidR="00B102DA">
        <w:rPr>
          <w:sz w:val="18"/>
          <w:szCs w:val="18"/>
        </w:rPr>
        <w:t xml:space="preserve">the </w:t>
      </w:r>
      <w:r w:rsidRPr="00B102DA">
        <w:rPr>
          <w:sz w:val="18"/>
          <w:szCs w:val="18"/>
        </w:rPr>
        <w:t>world</w:t>
      </w:r>
      <w:r w:rsidR="00B102DA">
        <w:rPr>
          <w:sz w:val="18"/>
          <w:szCs w:val="18"/>
        </w:rPr>
        <w:t xml:space="preserve">’s </w:t>
      </w:r>
      <w:r w:rsidRPr="00B102DA">
        <w:rPr>
          <w:sz w:val="18"/>
          <w:szCs w:val="18"/>
        </w:rPr>
        <w:t xml:space="preserve">largest pet show, and the </w:t>
      </w:r>
    </w:p>
    <w:p w14:paraId="138180D9" w14:textId="48CFD54A" w:rsidR="00B102DA" w:rsidRDefault="00FF1AF5" w:rsidP="00AE6E84">
      <w:pPr>
        <w:spacing w:after="0" w:line="240" w:lineRule="auto"/>
        <w:ind w:left="720" w:hanging="720"/>
        <w:jc w:val="both"/>
        <w:rPr>
          <w:sz w:val="18"/>
          <w:szCs w:val="18"/>
        </w:rPr>
      </w:pPr>
      <w:r w:rsidRPr="00B102DA">
        <w:rPr>
          <w:sz w:val="18"/>
          <w:szCs w:val="18"/>
        </w:rPr>
        <w:t>5</w:t>
      </w:r>
      <w:r w:rsidRPr="00B102DA">
        <w:rPr>
          <w:sz w:val="18"/>
          <w:szCs w:val="18"/>
          <w:vertAlign w:val="superscript"/>
        </w:rPr>
        <w:t>th</w:t>
      </w:r>
      <w:r w:rsidRPr="00B102DA">
        <w:rPr>
          <w:sz w:val="18"/>
          <w:szCs w:val="18"/>
        </w:rPr>
        <w:t xml:space="preserve"> edition of ASEAN Retail 2020, Thailand’</w:t>
      </w:r>
      <w:r w:rsidRPr="00B102DA">
        <w:rPr>
          <w:sz w:val="18"/>
          <w:szCs w:val="18"/>
          <w:lang w:val="en-US"/>
        </w:rPr>
        <w:t xml:space="preserve">s </w:t>
      </w:r>
      <w:r w:rsidR="00785747" w:rsidRPr="00B102DA">
        <w:rPr>
          <w:sz w:val="18"/>
          <w:szCs w:val="18"/>
          <w:lang w:val="en-US"/>
        </w:rPr>
        <w:t>biggest</w:t>
      </w:r>
      <w:r w:rsidRPr="00B102DA">
        <w:rPr>
          <w:sz w:val="18"/>
          <w:szCs w:val="18"/>
          <w:lang w:val="en-US"/>
        </w:rPr>
        <w:t xml:space="preserve"> retail show</w:t>
      </w:r>
      <w:r w:rsidRPr="00B102DA">
        <w:rPr>
          <w:sz w:val="18"/>
          <w:szCs w:val="18"/>
        </w:rPr>
        <w:t>. The two shows will be organized on October 14-16</w:t>
      </w:r>
      <w:r w:rsidR="00B102DA">
        <w:rPr>
          <w:sz w:val="18"/>
          <w:szCs w:val="18"/>
        </w:rPr>
        <w:t>, 2020</w:t>
      </w:r>
      <w:r w:rsidRPr="00B102DA">
        <w:rPr>
          <w:sz w:val="18"/>
          <w:szCs w:val="18"/>
        </w:rPr>
        <w:t xml:space="preserve"> </w:t>
      </w:r>
      <w:r w:rsidR="00785747" w:rsidRPr="00B102DA">
        <w:rPr>
          <w:sz w:val="18"/>
          <w:szCs w:val="18"/>
        </w:rPr>
        <w:t>(</w:t>
      </w:r>
      <w:r w:rsidR="00F33F9B" w:rsidRPr="00B102DA">
        <w:rPr>
          <w:sz w:val="18"/>
          <w:szCs w:val="18"/>
        </w:rPr>
        <w:t>17</w:t>
      </w:r>
      <w:r w:rsidR="00F33F9B" w:rsidRPr="00B102DA">
        <w:rPr>
          <w:sz w:val="18"/>
          <w:szCs w:val="18"/>
          <w:vertAlign w:val="superscript"/>
        </w:rPr>
        <w:t>th</w:t>
      </w:r>
      <w:r w:rsidR="00F33F9B">
        <w:rPr>
          <w:sz w:val="18"/>
          <w:szCs w:val="18"/>
        </w:rPr>
        <w:t xml:space="preserve"> for</w:t>
      </w:r>
      <w:r w:rsidR="00B102DA">
        <w:rPr>
          <w:sz w:val="18"/>
          <w:szCs w:val="18"/>
        </w:rPr>
        <w:t xml:space="preserve"> </w:t>
      </w:r>
    </w:p>
    <w:p w14:paraId="08E29543" w14:textId="55CCA9B2" w:rsidR="00FF1AF5" w:rsidRPr="00B102DA" w:rsidRDefault="00785747" w:rsidP="00AE6E84">
      <w:pPr>
        <w:spacing w:after="0" w:line="240" w:lineRule="auto"/>
        <w:ind w:left="720" w:hanging="720"/>
        <w:jc w:val="both"/>
        <w:rPr>
          <w:sz w:val="18"/>
          <w:szCs w:val="18"/>
        </w:rPr>
      </w:pPr>
      <w:r w:rsidRPr="00B102DA">
        <w:rPr>
          <w:sz w:val="18"/>
          <w:szCs w:val="18"/>
        </w:rPr>
        <w:t>ASEAN Retail)</w:t>
      </w:r>
      <w:r w:rsidR="00B102DA" w:rsidRPr="00B102DA">
        <w:rPr>
          <w:rFonts w:hint="cs"/>
          <w:sz w:val="18"/>
          <w:szCs w:val="18"/>
          <w:cs/>
        </w:rPr>
        <w:t xml:space="preserve"> </w:t>
      </w:r>
      <w:r w:rsidR="00B102DA" w:rsidRPr="00B102DA">
        <w:rPr>
          <w:sz w:val="18"/>
          <w:szCs w:val="18"/>
          <w:lang w:val="en-US"/>
        </w:rPr>
        <w:t>at BITEC</w:t>
      </w:r>
      <w:r w:rsidR="00FF1AF5" w:rsidRPr="00B102DA">
        <w:rPr>
          <w:sz w:val="18"/>
          <w:szCs w:val="18"/>
        </w:rPr>
        <w:t>, Bangkok.</w:t>
      </w:r>
    </w:p>
    <w:p w14:paraId="3E2AF302" w14:textId="77777777" w:rsidR="00B102DA" w:rsidRDefault="00B102DA" w:rsidP="00B102DA">
      <w:pPr>
        <w:spacing w:after="0" w:line="240" w:lineRule="auto"/>
        <w:ind w:left="720" w:hanging="720"/>
        <w:rPr>
          <w:b/>
          <w:bCs/>
          <w:sz w:val="18"/>
          <w:szCs w:val="18"/>
        </w:rPr>
      </w:pPr>
    </w:p>
    <w:p w14:paraId="0E518719" w14:textId="3D8482DC" w:rsidR="00951053" w:rsidRPr="00B102DA" w:rsidRDefault="002C7D59" w:rsidP="00E13CC5">
      <w:pPr>
        <w:jc w:val="thaiDistribute"/>
        <w:rPr>
          <w:sz w:val="18"/>
          <w:szCs w:val="18"/>
        </w:rPr>
      </w:pPr>
      <w:r w:rsidRPr="00B102DA">
        <w:rPr>
          <w:sz w:val="18"/>
          <w:szCs w:val="18"/>
        </w:rPr>
        <w:t>Asia-Pacific accounts to more than 50% of World’s population and l</w:t>
      </w:r>
      <w:r w:rsidR="00CD462C" w:rsidRPr="00B102DA">
        <w:rPr>
          <w:sz w:val="18"/>
          <w:szCs w:val="18"/>
        </w:rPr>
        <w:t>argest retail market in world, average 20% of GDP among countries in ASEAN</w:t>
      </w:r>
      <w:r w:rsidR="004726E6" w:rsidRPr="00B102DA">
        <w:rPr>
          <w:sz w:val="18"/>
          <w:szCs w:val="18"/>
        </w:rPr>
        <w:t xml:space="preserve">. </w:t>
      </w:r>
      <w:r w:rsidRPr="00B102DA">
        <w:rPr>
          <w:sz w:val="18"/>
          <w:szCs w:val="18"/>
        </w:rPr>
        <w:t>Key factors in the growth of retail industry are robust economic growth, rising population, changing consumer trends, rising purchasing power and penetration of international players. Retail industry in the Asia-Pacific region will expand at a CAGR of 10.2% in the nearly future</w:t>
      </w:r>
      <w:r w:rsidR="00187245">
        <w:rPr>
          <w:sz w:val="18"/>
          <w:szCs w:val="18"/>
        </w:rPr>
        <w:t>.</w:t>
      </w:r>
    </w:p>
    <w:p w14:paraId="2F568BFB" w14:textId="5DC0AAB1" w:rsidR="0048067A" w:rsidRDefault="00723822" w:rsidP="00E13CC5">
      <w:pPr>
        <w:jc w:val="thaiDistribute"/>
        <w:rPr>
          <w:sz w:val="18"/>
          <w:szCs w:val="18"/>
        </w:rPr>
      </w:pPr>
      <w:r>
        <w:rPr>
          <w:noProof/>
          <w:sz w:val="18"/>
          <w:szCs w:val="18"/>
          <w:lang w:val="en-US"/>
        </w:rPr>
        <w:drawing>
          <wp:anchor distT="0" distB="0" distL="114300" distR="114300" simplePos="0" relativeHeight="251660288" behindDoc="0" locked="0" layoutInCell="1" allowOverlap="1" wp14:anchorId="280FCF1F" wp14:editId="2BC3139D">
            <wp:simplePos x="0" y="0"/>
            <wp:positionH relativeFrom="margin">
              <wp:posOffset>-635</wp:posOffset>
            </wp:positionH>
            <wp:positionV relativeFrom="paragraph">
              <wp:posOffset>31115</wp:posOffset>
            </wp:positionV>
            <wp:extent cx="1255395" cy="1570990"/>
            <wp:effectExtent l="0" t="0" r="1905" b="0"/>
            <wp:wrapThrough wrapText="bothSides">
              <wp:wrapPolygon edited="0">
                <wp:start x="0" y="0"/>
                <wp:lineTo x="0" y="21216"/>
                <wp:lineTo x="21305" y="21216"/>
                <wp:lineTo x="21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uel Madani_Pet Fair SEA Project Manager.jpg"/>
                    <pic:cNvPicPr/>
                  </pic:nvPicPr>
                  <pic:blipFill rotWithShape="1">
                    <a:blip r:embed="rId8" cstate="print">
                      <a:extLst>
                        <a:ext uri="{28A0092B-C50C-407E-A947-70E740481C1C}">
                          <a14:useLocalDpi xmlns:a14="http://schemas.microsoft.com/office/drawing/2010/main" val="0"/>
                        </a:ext>
                      </a:extLst>
                    </a:blip>
                    <a:srcRect b="16583"/>
                    <a:stretch/>
                  </pic:blipFill>
                  <pic:spPr bwMode="auto">
                    <a:xfrm>
                      <a:off x="0" y="0"/>
                      <a:ext cx="1255395" cy="1570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1053" w:rsidRPr="00B102DA">
        <w:rPr>
          <w:sz w:val="18"/>
          <w:szCs w:val="18"/>
        </w:rPr>
        <w:t>The</w:t>
      </w:r>
      <w:r w:rsidR="004726E6" w:rsidRPr="00B102DA">
        <w:rPr>
          <w:sz w:val="18"/>
          <w:szCs w:val="18"/>
        </w:rPr>
        <w:t xml:space="preserve"> retail landscape is on rapid change driven by technology</w:t>
      </w:r>
      <w:r w:rsidR="00F80F5F" w:rsidRPr="00B102DA">
        <w:rPr>
          <w:sz w:val="18"/>
          <w:szCs w:val="18"/>
        </w:rPr>
        <w:t xml:space="preserve"> and IOT including </w:t>
      </w:r>
      <w:r w:rsidR="004726E6" w:rsidRPr="00B102DA">
        <w:rPr>
          <w:sz w:val="18"/>
          <w:szCs w:val="18"/>
        </w:rPr>
        <w:t>disruption of technology, transition of</w:t>
      </w:r>
      <w:r w:rsidR="00F80F5F" w:rsidRPr="00B102DA">
        <w:rPr>
          <w:sz w:val="18"/>
          <w:szCs w:val="18"/>
        </w:rPr>
        <w:t xml:space="preserve"> offline to online market place</w:t>
      </w:r>
      <w:r w:rsidR="009E39B4" w:rsidRPr="00B102DA">
        <w:rPr>
          <w:sz w:val="18"/>
          <w:szCs w:val="18"/>
        </w:rPr>
        <w:t xml:space="preserve"> and number of new players</w:t>
      </w:r>
      <w:r w:rsidR="002C7D59" w:rsidRPr="00B102DA">
        <w:rPr>
          <w:sz w:val="18"/>
          <w:szCs w:val="18"/>
        </w:rPr>
        <w:t xml:space="preserve">. </w:t>
      </w:r>
      <w:r w:rsidR="0093718F" w:rsidRPr="00B102DA">
        <w:rPr>
          <w:sz w:val="18"/>
          <w:szCs w:val="18"/>
        </w:rPr>
        <w:t xml:space="preserve">The pet industry is one of the fastest </w:t>
      </w:r>
      <w:r w:rsidR="00CD06F1" w:rsidRPr="00B102DA">
        <w:rPr>
          <w:sz w:val="18"/>
          <w:szCs w:val="18"/>
        </w:rPr>
        <w:t>growing industries worldwide. The</w:t>
      </w:r>
      <w:r w:rsidR="0093718F" w:rsidRPr="00B102DA">
        <w:rPr>
          <w:sz w:val="18"/>
          <w:szCs w:val="18"/>
        </w:rPr>
        <w:t xml:space="preserve"> retail focus is key for further developments.</w:t>
      </w:r>
      <w:r w:rsidR="00951053" w:rsidRPr="00B102DA">
        <w:rPr>
          <w:sz w:val="18"/>
          <w:szCs w:val="18"/>
        </w:rPr>
        <w:t xml:space="preserve"> </w:t>
      </w:r>
      <w:r w:rsidR="0093718F" w:rsidRPr="00B102DA">
        <w:rPr>
          <w:sz w:val="18"/>
          <w:szCs w:val="18"/>
        </w:rPr>
        <w:t>Both communities by the 2 trade-fairs create synergy but as well opportunity to venture into the retail industry.</w:t>
      </w:r>
    </w:p>
    <w:p w14:paraId="3EF848D9" w14:textId="0CE62430" w:rsidR="0048067A" w:rsidRPr="00D80967" w:rsidRDefault="00723822" w:rsidP="00E13CC5">
      <w:pPr>
        <w:jc w:val="thaiDistribute"/>
        <w:rPr>
          <w:sz w:val="18"/>
          <w:szCs w:val="18"/>
          <w:lang w:val="en-US"/>
        </w:rPr>
      </w:pPr>
      <w:r>
        <w:rPr>
          <w:i/>
          <w:iCs/>
          <w:sz w:val="18"/>
          <w:szCs w:val="18"/>
          <w:u w:val="single"/>
        </w:rPr>
        <w:t xml:space="preserve">Mr. </w:t>
      </w:r>
      <w:r w:rsidR="00F33F9B" w:rsidRPr="00723822">
        <w:rPr>
          <w:i/>
          <w:iCs/>
          <w:sz w:val="18"/>
          <w:szCs w:val="18"/>
          <w:u w:val="single"/>
        </w:rPr>
        <w:t xml:space="preserve">Manuel </w:t>
      </w:r>
      <w:proofErr w:type="spellStart"/>
      <w:r w:rsidR="00F33F9B" w:rsidRPr="00723822">
        <w:rPr>
          <w:i/>
          <w:iCs/>
          <w:sz w:val="18"/>
          <w:szCs w:val="18"/>
          <w:u w:val="single"/>
        </w:rPr>
        <w:t>Madani</w:t>
      </w:r>
      <w:proofErr w:type="spellEnd"/>
      <w:r w:rsidR="00231353">
        <w:rPr>
          <w:i/>
          <w:iCs/>
          <w:sz w:val="18"/>
          <w:szCs w:val="18"/>
          <w:u w:val="single"/>
        </w:rPr>
        <w:t xml:space="preserve"> </w:t>
      </w:r>
      <w:r w:rsidR="0048067A">
        <w:rPr>
          <w:sz w:val="18"/>
          <w:szCs w:val="18"/>
        </w:rPr>
        <w:t xml:space="preserve">said that </w:t>
      </w:r>
      <w:r w:rsidR="0048067A" w:rsidRPr="0048067A">
        <w:rPr>
          <w:sz w:val="18"/>
          <w:szCs w:val="18"/>
        </w:rPr>
        <w:t xml:space="preserve">“Retailers have the last but most important part of the </w:t>
      </w:r>
      <w:r w:rsidR="00165518">
        <w:rPr>
          <w:sz w:val="18"/>
          <w:szCs w:val="18"/>
        </w:rPr>
        <w:t>Customer</w:t>
      </w:r>
      <w:r w:rsidR="0048067A" w:rsidRPr="0048067A">
        <w:rPr>
          <w:sz w:val="18"/>
          <w:szCs w:val="18"/>
        </w:rPr>
        <w:t xml:space="preserve"> </w:t>
      </w:r>
      <w:r w:rsidR="00165518">
        <w:rPr>
          <w:sz w:val="18"/>
          <w:szCs w:val="18"/>
        </w:rPr>
        <w:t>J</w:t>
      </w:r>
      <w:r w:rsidR="0048067A" w:rsidRPr="0048067A">
        <w:rPr>
          <w:sz w:val="18"/>
          <w:szCs w:val="18"/>
        </w:rPr>
        <w:t>ourney</w:t>
      </w:r>
      <w:r w:rsidR="00165518">
        <w:rPr>
          <w:sz w:val="18"/>
          <w:szCs w:val="18"/>
        </w:rPr>
        <w:t xml:space="preserve"> for brands and products.</w:t>
      </w:r>
      <w:r w:rsidR="0048067A" w:rsidRPr="0048067A">
        <w:rPr>
          <w:sz w:val="18"/>
          <w:szCs w:val="18"/>
        </w:rPr>
        <w:t xml:space="preserve"> It’s one of the most important stage before brands and products reach the consumers. </w:t>
      </w:r>
      <w:r w:rsidR="00165518">
        <w:rPr>
          <w:sz w:val="18"/>
          <w:szCs w:val="18"/>
        </w:rPr>
        <w:t>S</w:t>
      </w:r>
      <w:r w:rsidR="0048067A" w:rsidRPr="0048067A">
        <w:rPr>
          <w:sz w:val="18"/>
          <w:szCs w:val="18"/>
        </w:rPr>
        <w:t>o crucial that the retailers need to have the right tools, create the right exper</w:t>
      </w:r>
      <w:r w:rsidR="009E39B4">
        <w:rPr>
          <w:sz w:val="18"/>
          <w:szCs w:val="18"/>
        </w:rPr>
        <w:t xml:space="preserve">ience and be profitable. ASEAN Retail offers the right tools and Pet Fair SEA </w:t>
      </w:r>
      <w:r w:rsidR="0048067A" w:rsidRPr="0048067A">
        <w:rPr>
          <w:sz w:val="18"/>
          <w:szCs w:val="18"/>
        </w:rPr>
        <w:t xml:space="preserve">is highly lucrative and the fastest growing industry in Asia. Venturing in the pet retail may lead to new concepts like Pet Smart in the USA and </w:t>
      </w:r>
      <w:r w:rsidR="008872A6">
        <w:rPr>
          <w:sz w:val="18"/>
          <w:szCs w:val="18"/>
        </w:rPr>
        <w:t>FRESHNAP</w:t>
      </w:r>
      <w:r w:rsidR="008872A6" w:rsidRPr="0048067A">
        <w:rPr>
          <w:sz w:val="18"/>
          <w:szCs w:val="18"/>
        </w:rPr>
        <w:t xml:space="preserve"> </w:t>
      </w:r>
      <w:r w:rsidR="0048067A" w:rsidRPr="0048067A">
        <w:rPr>
          <w:sz w:val="18"/>
          <w:szCs w:val="18"/>
        </w:rPr>
        <w:t>in Europe. Highly competitive concept</w:t>
      </w:r>
      <w:r w:rsidR="0093718F">
        <w:rPr>
          <w:sz w:val="18"/>
          <w:szCs w:val="18"/>
        </w:rPr>
        <w:t>s</w:t>
      </w:r>
      <w:r w:rsidR="0048067A" w:rsidRPr="0048067A">
        <w:rPr>
          <w:sz w:val="18"/>
          <w:szCs w:val="18"/>
        </w:rPr>
        <w:t xml:space="preserve"> that changes the industry.”</w:t>
      </w:r>
    </w:p>
    <w:p w14:paraId="6C51638E" w14:textId="7F4B23D6" w:rsidR="00A25F3A" w:rsidRPr="00A25F3A" w:rsidRDefault="00723822" w:rsidP="00231353">
      <w:pPr>
        <w:jc w:val="thaiDistribute"/>
        <w:rPr>
          <w:sz w:val="18"/>
          <w:szCs w:val="18"/>
          <w:lang w:val="en-US"/>
        </w:rPr>
      </w:pPr>
      <w:r>
        <w:rPr>
          <w:noProof/>
          <w:sz w:val="18"/>
          <w:szCs w:val="18"/>
        </w:rPr>
        <w:drawing>
          <wp:anchor distT="0" distB="0" distL="114300" distR="114300" simplePos="0" relativeHeight="251659264" behindDoc="0" locked="0" layoutInCell="1" allowOverlap="1" wp14:anchorId="244756C4" wp14:editId="0A5BD075">
            <wp:simplePos x="0" y="0"/>
            <wp:positionH relativeFrom="margin">
              <wp:align>right</wp:align>
            </wp:positionH>
            <wp:positionV relativeFrom="paragraph">
              <wp:posOffset>159385</wp:posOffset>
            </wp:positionV>
            <wp:extent cx="1617345" cy="1310005"/>
            <wp:effectExtent l="1270" t="0" r="3175" b="3175"/>
            <wp:wrapThrough wrapText="bothSides">
              <wp:wrapPolygon edited="0">
                <wp:start x="21583" y="-21"/>
                <wp:lineTo x="212" y="-21"/>
                <wp:lineTo x="212" y="21338"/>
                <wp:lineTo x="21583" y="21338"/>
                <wp:lineTo x="21583" y="-2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vin Intertrade_MD.JPG"/>
                    <pic:cNvPicPr/>
                  </pic:nvPicPr>
                  <pic:blipFill rotWithShape="1">
                    <a:blip r:embed="rId9" cstate="print">
                      <a:extLst>
                        <a:ext uri="{28A0092B-C50C-407E-A947-70E740481C1C}">
                          <a14:useLocalDpi xmlns:a14="http://schemas.microsoft.com/office/drawing/2010/main" val="0"/>
                        </a:ext>
                      </a:extLst>
                    </a:blip>
                    <a:srcRect l="19699" t="15566" r="10837"/>
                    <a:stretch/>
                  </pic:blipFill>
                  <pic:spPr bwMode="auto">
                    <a:xfrm rot="16200000">
                      <a:off x="0" y="0"/>
                      <a:ext cx="1617345" cy="1310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0427" w:rsidRPr="00723822">
        <w:rPr>
          <w:i/>
          <w:iCs/>
          <w:sz w:val="18"/>
          <w:szCs w:val="18"/>
          <w:u w:val="single"/>
        </w:rPr>
        <w:t>Mr</w:t>
      </w:r>
      <w:r w:rsidRPr="00723822">
        <w:rPr>
          <w:i/>
          <w:iCs/>
          <w:sz w:val="18"/>
          <w:szCs w:val="18"/>
          <w:u w:val="single"/>
        </w:rPr>
        <w:t>.</w:t>
      </w:r>
      <w:r w:rsidR="00CE0427" w:rsidRPr="00723822">
        <w:rPr>
          <w:i/>
          <w:iCs/>
          <w:sz w:val="18"/>
          <w:szCs w:val="18"/>
          <w:u w:val="single"/>
        </w:rPr>
        <w:t xml:space="preserve"> </w:t>
      </w:r>
      <w:proofErr w:type="spellStart"/>
      <w:r w:rsidR="00CE0427" w:rsidRPr="00723822">
        <w:rPr>
          <w:i/>
          <w:iCs/>
          <w:sz w:val="18"/>
          <w:szCs w:val="18"/>
          <w:u w:val="single"/>
        </w:rPr>
        <w:t>Kavin</w:t>
      </w:r>
      <w:proofErr w:type="spellEnd"/>
      <w:r w:rsidR="00CE0427" w:rsidRPr="00723822">
        <w:rPr>
          <w:i/>
          <w:iCs/>
          <w:sz w:val="18"/>
          <w:szCs w:val="18"/>
          <w:u w:val="single"/>
        </w:rPr>
        <w:t xml:space="preserve"> </w:t>
      </w:r>
      <w:proofErr w:type="spellStart"/>
      <w:r w:rsidR="00B102DA" w:rsidRPr="00723822">
        <w:rPr>
          <w:i/>
          <w:iCs/>
          <w:sz w:val="18"/>
          <w:szCs w:val="18"/>
          <w:u w:val="single"/>
        </w:rPr>
        <w:t>Kittiboonya</w:t>
      </w:r>
      <w:proofErr w:type="spellEnd"/>
      <w:r w:rsidR="00231353">
        <w:rPr>
          <w:i/>
          <w:iCs/>
          <w:sz w:val="18"/>
          <w:szCs w:val="18"/>
          <w:u w:val="single"/>
        </w:rPr>
        <w:t xml:space="preserve"> </w:t>
      </w:r>
      <w:r w:rsidR="00CE0427" w:rsidRPr="00B102DA">
        <w:rPr>
          <w:sz w:val="18"/>
          <w:szCs w:val="18"/>
        </w:rPr>
        <w:t xml:space="preserve">said </w:t>
      </w:r>
      <w:r w:rsidR="009E39B4" w:rsidRPr="00B102DA">
        <w:rPr>
          <w:sz w:val="18"/>
          <w:szCs w:val="18"/>
          <w:lang w:val="en-US"/>
        </w:rPr>
        <w:t>“</w:t>
      </w:r>
      <w:r w:rsidR="00BF125C">
        <w:rPr>
          <w:sz w:val="18"/>
          <w:szCs w:val="18"/>
          <w:lang w:val="en-US"/>
        </w:rPr>
        <w:t>T</w:t>
      </w:r>
      <w:r w:rsidR="00A25F3A" w:rsidRPr="00B102DA">
        <w:rPr>
          <w:sz w:val="18"/>
          <w:szCs w:val="18"/>
          <w:lang w:val="en-US"/>
        </w:rPr>
        <w:t xml:space="preserve">he synergy between two organizers </w:t>
      </w:r>
      <w:r w:rsidR="00785747" w:rsidRPr="00B102DA">
        <w:rPr>
          <w:sz w:val="18"/>
          <w:szCs w:val="18"/>
          <w:lang w:val="en-US"/>
        </w:rPr>
        <w:t xml:space="preserve">will open a new sky for other exhibition organizers for future collaboration. Both shows </w:t>
      </w:r>
      <w:r w:rsidR="00A25F3A" w:rsidRPr="00B102DA">
        <w:rPr>
          <w:sz w:val="18"/>
          <w:szCs w:val="18"/>
          <w:lang w:val="en-US"/>
        </w:rPr>
        <w:t xml:space="preserve">complement each other and will give a big boost to </w:t>
      </w:r>
      <w:r w:rsidR="00785747" w:rsidRPr="00B102DA">
        <w:rPr>
          <w:sz w:val="18"/>
          <w:szCs w:val="18"/>
          <w:lang w:val="en-US"/>
        </w:rPr>
        <w:t>the US</w:t>
      </w:r>
      <w:r w:rsidR="00B102DA" w:rsidRPr="00B102DA">
        <w:rPr>
          <w:sz w:val="18"/>
          <w:szCs w:val="18"/>
          <w:lang w:val="en-US"/>
        </w:rPr>
        <w:t xml:space="preserve"> </w:t>
      </w:r>
      <w:r w:rsidR="00785747" w:rsidRPr="00B102DA">
        <w:rPr>
          <w:sz w:val="18"/>
          <w:szCs w:val="18"/>
          <w:lang w:val="en-US"/>
        </w:rPr>
        <w:t xml:space="preserve">20 billion </w:t>
      </w:r>
      <w:r w:rsidR="00A25F3A" w:rsidRPr="00B102DA">
        <w:rPr>
          <w:sz w:val="18"/>
          <w:szCs w:val="18"/>
          <w:lang w:val="en-US"/>
        </w:rPr>
        <w:t xml:space="preserve">retail industry in this fast growing economic region, especially all stakeholders, from exhibitors, visitors, associations.  Visitors of both shows can expect to walk across the other show of different profiles in one roof and </w:t>
      </w:r>
      <w:r w:rsidR="00A541F7" w:rsidRPr="00B102DA">
        <w:rPr>
          <w:sz w:val="18"/>
          <w:szCs w:val="18"/>
          <w:lang w:val="en-US"/>
        </w:rPr>
        <w:t xml:space="preserve">at </w:t>
      </w:r>
      <w:r w:rsidR="00A25F3A" w:rsidRPr="00B102DA">
        <w:rPr>
          <w:sz w:val="18"/>
          <w:szCs w:val="18"/>
          <w:lang w:val="en-US"/>
        </w:rPr>
        <w:t>one time</w:t>
      </w:r>
      <w:r w:rsidR="00785747" w:rsidRPr="00B102DA">
        <w:rPr>
          <w:sz w:val="18"/>
          <w:szCs w:val="18"/>
          <w:lang w:val="en-US"/>
        </w:rPr>
        <w:t>. Meanwhile, exhibitors of both shows can expect to see more quality buyers/visitors to be attracted by both shows</w:t>
      </w:r>
      <w:r w:rsidR="00A25F3A" w:rsidRPr="00B102DA">
        <w:rPr>
          <w:sz w:val="18"/>
          <w:szCs w:val="18"/>
          <w:lang w:val="en-US"/>
        </w:rPr>
        <w:t>”.</w:t>
      </w:r>
    </w:p>
    <w:p w14:paraId="69A7EC67" w14:textId="52B8CF0A" w:rsidR="00A25F3A" w:rsidRPr="00A25F3A" w:rsidRDefault="00A25F3A" w:rsidP="00AE6E84">
      <w:pPr>
        <w:jc w:val="thaiDistribute"/>
        <w:rPr>
          <w:sz w:val="18"/>
          <w:szCs w:val="18"/>
          <w:lang w:val="en-US"/>
        </w:rPr>
      </w:pPr>
      <w:r w:rsidRPr="00B102DA">
        <w:rPr>
          <w:sz w:val="18"/>
          <w:szCs w:val="18"/>
          <w:lang w:val="en-US"/>
        </w:rPr>
        <w:t>ASEAN Retail incorporates three key profiles, include shop design, fittings and storage</w:t>
      </w:r>
      <w:r w:rsidR="00785747" w:rsidRPr="00B102DA">
        <w:rPr>
          <w:sz w:val="18"/>
          <w:szCs w:val="18"/>
          <w:lang w:val="en-US"/>
        </w:rPr>
        <w:t>;</w:t>
      </w:r>
      <w:r w:rsidRPr="00B102DA">
        <w:rPr>
          <w:sz w:val="18"/>
          <w:szCs w:val="18"/>
          <w:lang w:val="en-US"/>
        </w:rPr>
        <w:t xml:space="preserve"> booming e-commerce and internet, marketing</w:t>
      </w:r>
      <w:r w:rsidR="00785747" w:rsidRPr="00B102DA">
        <w:rPr>
          <w:sz w:val="18"/>
          <w:szCs w:val="18"/>
          <w:lang w:val="en-US"/>
        </w:rPr>
        <w:t xml:space="preserve">; </w:t>
      </w:r>
      <w:r w:rsidRPr="00B102DA">
        <w:rPr>
          <w:sz w:val="18"/>
          <w:szCs w:val="18"/>
          <w:lang w:val="en-US"/>
        </w:rPr>
        <w:t>and retail technology.</w:t>
      </w:r>
    </w:p>
    <w:p w14:paraId="0B7A24E5" w14:textId="6C1F44D8" w:rsidR="00A25F3A" w:rsidRDefault="00A25F3A" w:rsidP="005D451F">
      <w:pPr>
        <w:rPr>
          <w:sz w:val="18"/>
          <w:szCs w:val="18"/>
          <w:highlight w:val="yellow"/>
          <w:lang w:val="en-US"/>
        </w:rPr>
      </w:pPr>
    </w:p>
    <w:p w14:paraId="604DB2F5" w14:textId="2C686F59" w:rsidR="00290AE7" w:rsidRPr="00B102DA" w:rsidRDefault="00723822" w:rsidP="00E13CC5">
      <w:pPr>
        <w:jc w:val="thaiDistribute"/>
        <w:rPr>
          <w:b/>
          <w:bCs/>
          <w:sz w:val="18"/>
          <w:szCs w:val="18"/>
        </w:rPr>
      </w:pPr>
      <w:r w:rsidRPr="00B102DA">
        <w:rPr>
          <w:b/>
          <w:bCs/>
          <w:noProof/>
          <w:sz w:val="18"/>
          <w:szCs w:val="18"/>
          <w:lang w:val="en-US"/>
        </w:rPr>
        <w:drawing>
          <wp:anchor distT="0" distB="0" distL="114300" distR="114300" simplePos="0" relativeHeight="251658240" behindDoc="0" locked="0" layoutInCell="1" allowOverlap="1" wp14:anchorId="03FA3CD5" wp14:editId="379AAD3E">
            <wp:simplePos x="0" y="0"/>
            <wp:positionH relativeFrom="margin">
              <wp:align>right</wp:align>
            </wp:positionH>
            <wp:positionV relativeFrom="paragraph">
              <wp:posOffset>217170</wp:posOffset>
            </wp:positionV>
            <wp:extent cx="2448560" cy="1536065"/>
            <wp:effectExtent l="0" t="0" r="8890" b="6985"/>
            <wp:wrapSquare wrapText="bothSides"/>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8560" cy="1536065"/>
                    </a:xfrm>
                    <a:prstGeom prst="rect">
                      <a:avLst/>
                    </a:prstGeom>
                  </pic:spPr>
                </pic:pic>
              </a:graphicData>
            </a:graphic>
            <wp14:sizeRelH relativeFrom="margin">
              <wp14:pctWidth>0</wp14:pctWidth>
            </wp14:sizeRelH>
            <wp14:sizeRelV relativeFrom="margin">
              <wp14:pctHeight>0</wp14:pctHeight>
            </wp14:sizeRelV>
          </wp:anchor>
        </w:drawing>
      </w:r>
      <w:r w:rsidR="00F85B4B" w:rsidRPr="00B102DA">
        <w:rPr>
          <w:b/>
          <w:bCs/>
          <w:sz w:val="18"/>
          <w:szCs w:val="18"/>
        </w:rPr>
        <w:t>SAVE THE DATES:</w:t>
      </w:r>
    </w:p>
    <w:p w14:paraId="736AC832" w14:textId="5759D5B5" w:rsidR="00290AE7" w:rsidRDefault="00AE6E84" w:rsidP="00E13CC5">
      <w:pPr>
        <w:jc w:val="thaiDistribute"/>
        <w:rPr>
          <w:sz w:val="18"/>
          <w:szCs w:val="18"/>
        </w:rPr>
      </w:pPr>
      <w:hyperlink r:id="rId12" w:history="1">
        <w:r w:rsidR="0093718F" w:rsidRPr="00B102DA">
          <w:rPr>
            <w:rStyle w:val="Hyperlink"/>
            <w:sz w:val="18"/>
            <w:szCs w:val="18"/>
          </w:rPr>
          <w:t>P</w:t>
        </w:r>
        <w:r w:rsidR="009E39B4" w:rsidRPr="00B102DA">
          <w:rPr>
            <w:rStyle w:val="Hyperlink"/>
            <w:sz w:val="18"/>
            <w:szCs w:val="18"/>
          </w:rPr>
          <w:t xml:space="preserve">et Fair SEA </w:t>
        </w:r>
      </w:hyperlink>
      <w:r w:rsidR="009E39B4" w:rsidRPr="00B102DA">
        <w:rPr>
          <w:sz w:val="18"/>
          <w:szCs w:val="18"/>
        </w:rPr>
        <w:t xml:space="preserve"> </w:t>
      </w:r>
      <w:r w:rsidR="00756C5A" w:rsidRPr="00B102DA">
        <w:rPr>
          <w:sz w:val="18"/>
          <w:szCs w:val="18"/>
        </w:rPr>
        <w:t>will be organized during Octobe</w:t>
      </w:r>
      <w:r w:rsidR="00290AE7" w:rsidRPr="00B102DA">
        <w:rPr>
          <w:sz w:val="18"/>
          <w:szCs w:val="18"/>
        </w:rPr>
        <w:t xml:space="preserve">r 14-16, 2020 and </w:t>
      </w:r>
      <w:r w:rsidR="00290AE7" w:rsidRPr="00B102DA">
        <w:rPr>
          <w:b/>
          <w:bCs/>
          <w:sz w:val="18"/>
          <w:szCs w:val="18"/>
        </w:rPr>
        <w:t>ASEAN Retail</w:t>
      </w:r>
      <w:r w:rsidR="00290AE7" w:rsidRPr="00B102DA">
        <w:rPr>
          <w:sz w:val="18"/>
          <w:szCs w:val="18"/>
        </w:rPr>
        <w:t xml:space="preserve"> will be held on 14-17 October 2020. Both tradeshows are located at BITEC</w:t>
      </w:r>
      <w:r w:rsidR="003E428B" w:rsidRPr="00B102DA">
        <w:rPr>
          <w:sz w:val="18"/>
          <w:szCs w:val="18"/>
        </w:rPr>
        <w:t>,</w:t>
      </w:r>
      <w:r w:rsidR="00290AE7" w:rsidRPr="00B102DA">
        <w:rPr>
          <w:sz w:val="18"/>
          <w:szCs w:val="18"/>
        </w:rPr>
        <w:t xml:space="preserve"> Bangkok.</w:t>
      </w:r>
      <w:r w:rsidR="00290AE7">
        <w:rPr>
          <w:sz w:val="18"/>
          <w:szCs w:val="18"/>
        </w:rPr>
        <w:t xml:space="preserve"> </w:t>
      </w:r>
    </w:p>
    <w:p w14:paraId="60690793" w14:textId="2CA0AB88" w:rsidR="00756C5A" w:rsidRDefault="00290AE7" w:rsidP="00290AE7">
      <w:pPr>
        <w:rPr>
          <w:sz w:val="18"/>
          <w:szCs w:val="18"/>
        </w:rPr>
      </w:pPr>
      <w:r>
        <w:rPr>
          <w:sz w:val="18"/>
          <w:szCs w:val="18"/>
        </w:rPr>
        <w:t xml:space="preserve">Pet Fair </w:t>
      </w:r>
      <w:r w:rsidR="003E428B">
        <w:rPr>
          <w:sz w:val="18"/>
          <w:szCs w:val="18"/>
        </w:rPr>
        <w:t>SEA</w:t>
      </w:r>
      <w:r>
        <w:rPr>
          <w:sz w:val="18"/>
          <w:szCs w:val="18"/>
        </w:rPr>
        <w:t xml:space="preserve">: </w:t>
      </w:r>
      <w:r w:rsidR="00756C5A">
        <w:rPr>
          <w:sz w:val="18"/>
          <w:szCs w:val="18"/>
        </w:rPr>
        <w:t xml:space="preserve">online registration is available at </w:t>
      </w:r>
      <w:hyperlink r:id="rId13" w:history="1">
        <w:r w:rsidR="00756C5A" w:rsidRPr="0027427B">
          <w:rPr>
            <w:rStyle w:val="Hyperlink"/>
            <w:sz w:val="18"/>
            <w:szCs w:val="18"/>
          </w:rPr>
          <w:t>https://online-register.org/pet/</w:t>
        </w:r>
      </w:hyperlink>
      <w:r w:rsidR="00756C5A">
        <w:rPr>
          <w:sz w:val="18"/>
          <w:szCs w:val="18"/>
        </w:rPr>
        <w:t xml:space="preserve"> or more information at </w:t>
      </w:r>
      <w:hyperlink r:id="rId14" w:history="1">
        <w:r w:rsidR="00756C5A" w:rsidRPr="0027427B">
          <w:rPr>
            <w:rStyle w:val="Hyperlink"/>
            <w:sz w:val="18"/>
            <w:szCs w:val="18"/>
          </w:rPr>
          <w:t>https://www.petfair-sea.com/</w:t>
        </w:r>
      </w:hyperlink>
      <w:r w:rsidR="00756C5A">
        <w:rPr>
          <w:sz w:val="18"/>
          <w:szCs w:val="18"/>
        </w:rPr>
        <w:t xml:space="preserve"> </w:t>
      </w:r>
    </w:p>
    <w:p w14:paraId="1CF9A69A" w14:textId="4FC7407E" w:rsidR="00723822" w:rsidRDefault="00290AE7" w:rsidP="00290AE7">
      <w:pPr>
        <w:rPr>
          <w:sz w:val="18"/>
          <w:szCs w:val="18"/>
        </w:rPr>
      </w:pPr>
      <w:r w:rsidRPr="00B102DA">
        <w:rPr>
          <w:sz w:val="18"/>
          <w:szCs w:val="18"/>
        </w:rPr>
        <w:t>ASEAN</w:t>
      </w:r>
      <w:r w:rsidR="003E428B" w:rsidRPr="00B102DA">
        <w:rPr>
          <w:sz w:val="18"/>
          <w:szCs w:val="18"/>
        </w:rPr>
        <w:t xml:space="preserve"> Retail</w:t>
      </w:r>
      <w:r w:rsidRPr="00B102DA">
        <w:rPr>
          <w:sz w:val="18"/>
          <w:szCs w:val="18"/>
        </w:rPr>
        <w:t xml:space="preserve">: online registration is available at </w:t>
      </w:r>
      <w:hyperlink r:id="rId15" w:history="1">
        <w:r w:rsidR="000070CA" w:rsidRPr="002446D7">
          <w:rPr>
            <w:rStyle w:val="Hyperlink"/>
            <w:sz w:val="18"/>
            <w:szCs w:val="18"/>
          </w:rPr>
          <w:t>http://www.aseanretailshow.com/pre-register</w:t>
        </w:r>
      </w:hyperlink>
      <w:r w:rsidR="000070CA">
        <w:rPr>
          <w:sz w:val="18"/>
          <w:szCs w:val="18"/>
        </w:rPr>
        <w:t xml:space="preserve"> </w:t>
      </w:r>
    </w:p>
    <w:p w14:paraId="4C1FDE14" w14:textId="0E0556B4" w:rsidR="00723822" w:rsidRDefault="008900BC" w:rsidP="00756C5A">
      <w:pPr>
        <w:rPr>
          <w:sz w:val="18"/>
          <w:szCs w:val="18"/>
        </w:rPr>
      </w:pPr>
      <w:r>
        <w:rPr>
          <w:sz w:val="18"/>
          <w:szCs w:val="18"/>
        </w:rPr>
        <w:t>M</w:t>
      </w:r>
      <w:r w:rsidR="003E428B" w:rsidRPr="00B102DA">
        <w:rPr>
          <w:sz w:val="18"/>
          <w:szCs w:val="18"/>
        </w:rPr>
        <w:t>ore information</w:t>
      </w:r>
      <w:r w:rsidR="003E428B" w:rsidRPr="00902360">
        <w:rPr>
          <w:sz w:val="18"/>
          <w:szCs w:val="18"/>
        </w:rPr>
        <w:t xml:space="preserve"> </w:t>
      </w:r>
      <w:r w:rsidR="00902360" w:rsidRPr="00902360">
        <w:rPr>
          <w:sz w:val="18"/>
          <w:szCs w:val="18"/>
        </w:rPr>
        <w:t xml:space="preserve">at </w:t>
      </w:r>
      <w:hyperlink r:id="rId16" w:history="1">
        <w:r w:rsidR="000070CA" w:rsidRPr="002446D7">
          <w:rPr>
            <w:rStyle w:val="Hyperlink"/>
            <w:sz w:val="18"/>
            <w:szCs w:val="18"/>
          </w:rPr>
          <w:t>http://www.aseanretailshow.com/</w:t>
        </w:r>
      </w:hyperlink>
    </w:p>
    <w:p w14:paraId="6F591B0B" w14:textId="118C02FF" w:rsidR="00756C5A" w:rsidRPr="00723822" w:rsidRDefault="00231353" w:rsidP="00756C5A">
      <w:pPr>
        <w:rPr>
          <w:sz w:val="18"/>
          <w:szCs w:val="18"/>
        </w:rPr>
      </w:pPr>
      <w:r>
        <w:rPr>
          <w:noProof/>
          <w:sz w:val="18"/>
          <w:szCs w:val="18"/>
        </w:rPr>
        <w:lastRenderedPageBreak/>
        <w:drawing>
          <wp:anchor distT="0" distB="0" distL="114300" distR="114300" simplePos="0" relativeHeight="251662336" behindDoc="0" locked="0" layoutInCell="1" allowOverlap="1" wp14:anchorId="73CB3ABB" wp14:editId="435BA0BE">
            <wp:simplePos x="0" y="0"/>
            <wp:positionH relativeFrom="margin">
              <wp:align>right</wp:align>
            </wp:positionH>
            <wp:positionV relativeFrom="paragraph">
              <wp:posOffset>-157163</wp:posOffset>
            </wp:positionV>
            <wp:extent cx="1783715" cy="3047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U_Logotype_ASIA_PACIFIC_RGB_final_draw_2019092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3715" cy="304729"/>
                    </a:xfrm>
                    <a:prstGeom prst="rect">
                      <a:avLst/>
                    </a:prstGeom>
                  </pic:spPr>
                </pic:pic>
              </a:graphicData>
            </a:graphic>
            <wp14:sizeRelH relativeFrom="page">
              <wp14:pctWidth>0</wp14:pctWidth>
            </wp14:sizeRelH>
            <wp14:sizeRelV relativeFrom="page">
              <wp14:pctHeight>0</wp14:pctHeight>
            </wp14:sizeRelV>
          </wp:anchor>
        </w:drawing>
      </w:r>
      <w:r w:rsidR="00756C5A" w:rsidRPr="00756C5A">
        <w:rPr>
          <w:b/>
          <w:bCs/>
          <w:sz w:val="18"/>
          <w:szCs w:val="18"/>
        </w:rPr>
        <w:t>About VNU Asia Pacific</w:t>
      </w:r>
    </w:p>
    <w:p w14:paraId="486F65C3" w14:textId="032EF656" w:rsidR="00756C5A" w:rsidRPr="00756C5A" w:rsidRDefault="00756C5A" w:rsidP="00E13CC5">
      <w:pPr>
        <w:jc w:val="thaiDistribute"/>
        <w:rPr>
          <w:sz w:val="18"/>
          <w:szCs w:val="18"/>
        </w:rPr>
      </w:pPr>
      <w:r w:rsidRPr="00756C5A">
        <w:rPr>
          <w:sz w:val="18"/>
          <w:szCs w:val="18"/>
        </w:rPr>
        <w:t xml:space="preserve">VNU Asia Pacific is part of VNU Group, a globally operating exhibition company with offices in Utrecht, Shanghai as well as in Bangkok, and consolidates the international exhibition business of Royal Dutch </w:t>
      </w:r>
      <w:proofErr w:type="spellStart"/>
      <w:r w:rsidRPr="00756C5A">
        <w:rPr>
          <w:sz w:val="18"/>
          <w:szCs w:val="18"/>
        </w:rPr>
        <w:t>Jaarbeurs</w:t>
      </w:r>
      <w:proofErr w:type="spellEnd"/>
      <w:r w:rsidRPr="00756C5A">
        <w:rPr>
          <w:sz w:val="18"/>
          <w:szCs w:val="18"/>
        </w:rPr>
        <w:t xml:space="preserve">. In South East Asia, </w:t>
      </w:r>
      <w:proofErr w:type="spellStart"/>
      <w:r w:rsidRPr="00756C5A">
        <w:rPr>
          <w:sz w:val="18"/>
          <w:szCs w:val="18"/>
        </w:rPr>
        <w:t>Jaarbeurs</w:t>
      </w:r>
      <w:proofErr w:type="spellEnd"/>
      <w:r w:rsidRPr="00756C5A">
        <w:rPr>
          <w:sz w:val="18"/>
          <w:szCs w:val="18"/>
        </w:rPr>
        <w:t xml:space="preserve"> has formed a Joint Venture with the TCC Group, a leading corporate conglomerate in the </w:t>
      </w:r>
      <w:r w:rsidR="00BF0F4A" w:rsidRPr="00756C5A">
        <w:rPr>
          <w:sz w:val="18"/>
          <w:szCs w:val="18"/>
        </w:rPr>
        <w:t>fast-growing</w:t>
      </w:r>
      <w:r w:rsidRPr="00756C5A">
        <w:rPr>
          <w:sz w:val="18"/>
          <w:szCs w:val="18"/>
        </w:rPr>
        <w:t xml:space="preserve"> region. From its business hub located in Bangkok, VNU Asia Pacific covers all key exhibition markets in South East Asia. VNU Asia Pacific has a constantly expanding portfolio with currently 12 trade shows and event formats including brands from the </w:t>
      </w:r>
      <w:proofErr w:type="spellStart"/>
      <w:r w:rsidRPr="00756C5A">
        <w:rPr>
          <w:sz w:val="18"/>
          <w:szCs w:val="18"/>
        </w:rPr>
        <w:t>AgriTech</w:t>
      </w:r>
      <w:proofErr w:type="spellEnd"/>
      <w:r w:rsidRPr="00756C5A">
        <w:rPr>
          <w:sz w:val="18"/>
          <w:szCs w:val="18"/>
        </w:rPr>
        <w:t>, Animal Husbandry, Animal Companion, Food, Life Sciences and Biotechnology industries.</w:t>
      </w:r>
    </w:p>
    <w:p w14:paraId="490EFC07" w14:textId="48FC4912" w:rsidR="00756C5A" w:rsidRDefault="00756C5A" w:rsidP="00E13CC5">
      <w:pPr>
        <w:jc w:val="thaiDistribute"/>
        <w:rPr>
          <w:sz w:val="18"/>
          <w:szCs w:val="18"/>
        </w:rPr>
      </w:pPr>
      <w:r w:rsidRPr="00756C5A">
        <w:rPr>
          <w:sz w:val="18"/>
          <w:szCs w:val="18"/>
        </w:rPr>
        <w:t xml:space="preserve">Royal </w:t>
      </w:r>
      <w:proofErr w:type="spellStart"/>
      <w:r w:rsidRPr="00756C5A">
        <w:rPr>
          <w:sz w:val="18"/>
          <w:szCs w:val="18"/>
        </w:rPr>
        <w:t>Jaarbeurs</w:t>
      </w:r>
      <w:proofErr w:type="spellEnd"/>
      <w:r w:rsidRPr="00756C5A">
        <w:rPr>
          <w:sz w:val="18"/>
          <w:szCs w:val="18"/>
        </w:rPr>
        <w:t xml:space="preserve"> belongs to the top 20 exhibition organizers by revenue worldwide and operates a 100.000 square meter exhibition </w:t>
      </w:r>
      <w:proofErr w:type="spellStart"/>
      <w:r w:rsidRPr="00756C5A">
        <w:rPr>
          <w:sz w:val="18"/>
          <w:szCs w:val="18"/>
        </w:rPr>
        <w:t>center</w:t>
      </w:r>
      <w:proofErr w:type="spellEnd"/>
      <w:r w:rsidRPr="00756C5A">
        <w:rPr>
          <w:sz w:val="18"/>
          <w:szCs w:val="18"/>
        </w:rPr>
        <w:t xml:space="preserve"> in the city of Utrecht, The Netherlands. In the coming years, the company is going to invest 300 Million Euro into further expansions of its exhibition </w:t>
      </w:r>
      <w:r w:rsidR="00BF0F4A" w:rsidRPr="00756C5A">
        <w:rPr>
          <w:sz w:val="18"/>
          <w:szCs w:val="18"/>
        </w:rPr>
        <w:t>centre</w:t>
      </w:r>
      <w:r w:rsidRPr="00756C5A">
        <w:rPr>
          <w:sz w:val="18"/>
          <w:szCs w:val="18"/>
        </w:rPr>
        <w:t xml:space="preserve"> to continue to meet the highest technology and sustainability standards. The Asian counterpart, TCC Group, </w:t>
      </w:r>
      <w:r w:rsidR="00BF0F4A" w:rsidRPr="00756C5A">
        <w:rPr>
          <w:sz w:val="18"/>
          <w:szCs w:val="18"/>
        </w:rPr>
        <w:t>headquartered</w:t>
      </w:r>
      <w:r w:rsidRPr="00756C5A">
        <w:rPr>
          <w:sz w:val="18"/>
          <w:szCs w:val="18"/>
        </w:rPr>
        <w:t xml:space="preserve"> in Thailand is one of South East Asia’s leading conglomerates</w:t>
      </w:r>
      <w:r>
        <w:rPr>
          <w:sz w:val="18"/>
          <w:szCs w:val="18"/>
        </w:rPr>
        <w:t xml:space="preserve"> </w:t>
      </w:r>
      <w:r w:rsidRPr="00756C5A">
        <w:rPr>
          <w:sz w:val="18"/>
          <w:szCs w:val="18"/>
        </w:rPr>
        <w:t xml:space="preserve">and most recognized corporations. TCC Group employs 60,000 employees and has an extensive service and real estate portfolio. One of its real estate highlights is the premier exhibition and conference venue in the heart of Bangkok. The Queen Sirikit National Convention </w:t>
      </w:r>
      <w:r w:rsidR="00BF0F4A" w:rsidRPr="00756C5A">
        <w:rPr>
          <w:sz w:val="18"/>
          <w:szCs w:val="18"/>
        </w:rPr>
        <w:t>Centre</w:t>
      </w:r>
      <w:r w:rsidRPr="00756C5A">
        <w:rPr>
          <w:sz w:val="18"/>
          <w:szCs w:val="18"/>
        </w:rPr>
        <w:t xml:space="preserve"> (QSNCC) is currently being newly built and scheduled to re-open at the end of 2022.</w:t>
      </w:r>
    </w:p>
    <w:p w14:paraId="73B300E2" w14:textId="3869EC07" w:rsidR="00756C5A" w:rsidRDefault="00756C5A" w:rsidP="00756C5A">
      <w:pPr>
        <w:rPr>
          <w:sz w:val="18"/>
          <w:szCs w:val="18"/>
        </w:rPr>
      </w:pPr>
      <w:r w:rsidRPr="00756C5A">
        <w:rPr>
          <w:sz w:val="18"/>
          <w:szCs w:val="18"/>
        </w:rPr>
        <w:t xml:space="preserve">For more information, visit </w:t>
      </w:r>
      <w:hyperlink r:id="rId18" w:history="1">
        <w:r w:rsidRPr="0027427B">
          <w:rPr>
            <w:rStyle w:val="Hyperlink"/>
            <w:sz w:val="18"/>
            <w:szCs w:val="18"/>
          </w:rPr>
          <w:t>www.vnuasiapacific.com</w:t>
        </w:r>
      </w:hyperlink>
      <w:r>
        <w:rPr>
          <w:sz w:val="18"/>
          <w:szCs w:val="18"/>
        </w:rPr>
        <w:t xml:space="preserve"> </w:t>
      </w:r>
    </w:p>
    <w:p w14:paraId="79776036" w14:textId="476AF2DC" w:rsidR="00756C5A" w:rsidRDefault="00723822" w:rsidP="00756C5A">
      <w:pPr>
        <w:rPr>
          <w:sz w:val="18"/>
          <w:szCs w:val="18"/>
        </w:rPr>
      </w:pPr>
      <w:r>
        <w:rPr>
          <w:noProof/>
          <w:sz w:val="18"/>
          <w:szCs w:val="18"/>
        </w:rPr>
        <w:drawing>
          <wp:anchor distT="0" distB="0" distL="114300" distR="114300" simplePos="0" relativeHeight="251661312" behindDoc="0" locked="0" layoutInCell="1" allowOverlap="1" wp14:anchorId="357BEE5C" wp14:editId="44A5B18A">
            <wp:simplePos x="0" y="0"/>
            <wp:positionH relativeFrom="margin">
              <wp:align>right</wp:align>
            </wp:positionH>
            <wp:positionV relativeFrom="paragraph">
              <wp:posOffset>6350</wp:posOffset>
            </wp:positionV>
            <wp:extent cx="1823157" cy="40481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vin-New-Logo-Final-long.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3157" cy="404813"/>
                    </a:xfrm>
                    <a:prstGeom prst="rect">
                      <a:avLst/>
                    </a:prstGeom>
                  </pic:spPr>
                </pic:pic>
              </a:graphicData>
            </a:graphic>
            <wp14:sizeRelH relativeFrom="page">
              <wp14:pctWidth>0</wp14:pctWidth>
            </wp14:sizeRelH>
            <wp14:sizeRelV relativeFrom="page">
              <wp14:pctHeight>0</wp14:pctHeight>
            </wp14:sizeRelV>
          </wp:anchor>
        </w:drawing>
      </w:r>
    </w:p>
    <w:p w14:paraId="39953979" w14:textId="04B3D7CD" w:rsidR="00CE0427" w:rsidRPr="00B102DA" w:rsidRDefault="00CE0427" w:rsidP="00CE0427">
      <w:pPr>
        <w:rPr>
          <w:b/>
          <w:bCs/>
          <w:sz w:val="18"/>
          <w:szCs w:val="18"/>
        </w:rPr>
      </w:pPr>
      <w:r w:rsidRPr="00B102DA">
        <w:rPr>
          <w:b/>
          <w:bCs/>
          <w:sz w:val="18"/>
          <w:szCs w:val="18"/>
        </w:rPr>
        <w:t>About Kavin Intertrade Co., Ltd.</w:t>
      </w:r>
    </w:p>
    <w:p w14:paraId="2CCA9AD8" w14:textId="265ED30B" w:rsidR="00CE0427" w:rsidRPr="00B102DA" w:rsidRDefault="00F85B4B" w:rsidP="00231353">
      <w:pPr>
        <w:jc w:val="thaiDistribute"/>
        <w:rPr>
          <w:sz w:val="18"/>
          <w:szCs w:val="18"/>
        </w:rPr>
      </w:pPr>
      <w:r w:rsidRPr="00B102DA">
        <w:rPr>
          <w:sz w:val="18"/>
          <w:szCs w:val="18"/>
        </w:rPr>
        <w:t xml:space="preserve">Founded two decades ago, </w:t>
      </w:r>
      <w:r w:rsidR="00CE0427" w:rsidRPr="00B102DA">
        <w:rPr>
          <w:sz w:val="18"/>
          <w:szCs w:val="18"/>
        </w:rPr>
        <w:t xml:space="preserve">Kavin Intertrade is </w:t>
      </w:r>
      <w:r w:rsidRPr="00B102DA">
        <w:rPr>
          <w:sz w:val="18"/>
          <w:szCs w:val="18"/>
        </w:rPr>
        <w:t xml:space="preserve">a leading </w:t>
      </w:r>
      <w:r w:rsidR="00B102DA" w:rsidRPr="00B102DA">
        <w:rPr>
          <w:sz w:val="18"/>
          <w:szCs w:val="18"/>
        </w:rPr>
        <w:t>Ban</w:t>
      </w:r>
      <w:r w:rsidR="00CE0427" w:rsidRPr="00B102DA">
        <w:rPr>
          <w:sz w:val="18"/>
          <w:szCs w:val="18"/>
        </w:rPr>
        <w:t xml:space="preserve">gkok based trade </w:t>
      </w:r>
      <w:r w:rsidR="00DB4719" w:rsidRPr="00B102DA">
        <w:rPr>
          <w:sz w:val="18"/>
          <w:szCs w:val="18"/>
        </w:rPr>
        <w:t xml:space="preserve">show </w:t>
      </w:r>
      <w:r w:rsidR="00CE0427" w:rsidRPr="00B102DA">
        <w:rPr>
          <w:sz w:val="18"/>
          <w:szCs w:val="18"/>
        </w:rPr>
        <w:t>organizer, specializing exhibition portfolios</w:t>
      </w:r>
      <w:r w:rsidR="00480EE5" w:rsidRPr="00B102DA">
        <w:rPr>
          <w:rFonts w:hint="cs"/>
          <w:sz w:val="18"/>
          <w:szCs w:val="18"/>
          <w:cs/>
        </w:rPr>
        <w:t xml:space="preserve"> </w:t>
      </w:r>
      <w:r w:rsidR="00480EE5" w:rsidRPr="00B102DA">
        <w:rPr>
          <w:sz w:val="18"/>
          <w:szCs w:val="18"/>
          <w:lang w:val="en-US"/>
        </w:rPr>
        <w:t>in</w:t>
      </w:r>
      <w:r w:rsidRPr="00B102DA">
        <w:rPr>
          <w:sz w:val="18"/>
          <w:szCs w:val="18"/>
          <w:lang w:val="en-US"/>
        </w:rPr>
        <w:t xml:space="preserve"> Franchise,</w:t>
      </w:r>
      <w:r w:rsidR="00480EE5" w:rsidRPr="00B102DA">
        <w:rPr>
          <w:sz w:val="18"/>
          <w:szCs w:val="18"/>
          <w:lang w:val="en-US"/>
        </w:rPr>
        <w:t xml:space="preserve"> </w:t>
      </w:r>
      <w:r w:rsidR="00480EE5" w:rsidRPr="00B102DA">
        <w:rPr>
          <w:sz w:val="18"/>
          <w:szCs w:val="18"/>
        </w:rPr>
        <w:t>Coffee</w:t>
      </w:r>
      <w:r w:rsidR="00CE0427" w:rsidRPr="00B102DA">
        <w:rPr>
          <w:sz w:val="18"/>
          <w:szCs w:val="18"/>
        </w:rPr>
        <w:t xml:space="preserve"> &amp; Tea, Food &amp; Restaurant, Hotel</w:t>
      </w:r>
      <w:r w:rsidRPr="00B102DA">
        <w:rPr>
          <w:sz w:val="18"/>
          <w:szCs w:val="18"/>
        </w:rPr>
        <w:t xml:space="preserve"> &amp; Hospitality Services, Retail, Logistics &amp; Warehouse, Pub </w:t>
      </w:r>
      <w:r w:rsidR="0011279E">
        <w:rPr>
          <w:sz w:val="18"/>
          <w:szCs w:val="18"/>
        </w:rPr>
        <w:t>&amp;</w:t>
      </w:r>
      <w:r w:rsidRPr="00B102DA">
        <w:rPr>
          <w:sz w:val="18"/>
          <w:szCs w:val="18"/>
        </w:rPr>
        <w:t xml:space="preserve">Bar </w:t>
      </w:r>
      <w:r w:rsidR="00CE0427" w:rsidRPr="00B102DA">
        <w:rPr>
          <w:sz w:val="18"/>
          <w:szCs w:val="18"/>
        </w:rPr>
        <w:t xml:space="preserve">sectors. Kavin Intertrade has currently established 9 </w:t>
      </w:r>
      <w:r w:rsidR="00480EE5" w:rsidRPr="00B102DA">
        <w:rPr>
          <w:sz w:val="18"/>
          <w:szCs w:val="18"/>
        </w:rPr>
        <w:t xml:space="preserve">premium </w:t>
      </w:r>
      <w:r w:rsidR="00CE0427" w:rsidRPr="00B102DA">
        <w:rPr>
          <w:sz w:val="18"/>
          <w:szCs w:val="18"/>
        </w:rPr>
        <w:t>tradeshows annually as</w:t>
      </w:r>
      <w:r w:rsidR="0037593F" w:rsidRPr="00B102DA">
        <w:rPr>
          <w:sz w:val="18"/>
          <w:szCs w:val="18"/>
        </w:rPr>
        <w:t xml:space="preserve"> leading</w:t>
      </w:r>
      <w:r w:rsidR="00CE0427" w:rsidRPr="00B102DA">
        <w:rPr>
          <w:sz w:val="18"/>
          <w:szCs w:val="18"/>
        </w:rPr>
        <w:t xml:space="preserve"> market place for Southeast Asia such as ASEAN Retail, Pub &amp; Bar Asia, TFBO Franchise show, TRAFS Restaurants &amp; Hotel show, Thailand Coffee Tea &amp; Drink, ASEAN Logistics &amp; Warehouse </w:t>
      </w:r>
      <w:r w:rsidR="006A4693" w:rsidRPr="00B102DA">
        <w:rPr>
          <w:sz w:val="18"/>
          <w:szCs w:val="18"/>
        </w:rPr>
        <w:t>etc.</w:t>
      </w:r>
      <w:r w:rsidR="00CE0427" w:rsidRPr="00B102DA">
        <w:rPr>
          <w:sz w:val="18"/>
          <w:szCs w:val="18"/>
        </w:rPr>
        <w:t xml:space="preserve"> </w:t>
      </w:r>
    </w:p>
    <w:p w14:paraId="63925CA5" w14:textId="608E138F" w:rsidR="00756C5A" w:rsidRDefault="00290AE7" w:rsidP="00231353">
      <w:pPr>
        <w:rPr>
          <w:rFonts w:ascii="Calibri" w:hAnsi="Calibri" w:cs="Calibri"/>
          <w:color w:val="404040"/>
          <w:sz w:val="18"/>
          <w:szCs w:val="18"/>
          <w:shd w:val="clear" w:color="auto" w:fill="FFFFFF"/>
        </w:rPr>
      </w:pPr>
      <w:r w:rsidRPr="00B102DA">
        <w:rPr>
          <w:rFonts w:ascii="Calibri" w:hAnsi="Calibri" w:cs="Calibri"/>
          <w:sz w:val="18"/>
          <w:szCs w:val="18"/>
          <w:shd w:val="clear" w:color="auto" w:fill="FFFFFF"/>
        </w:rPr>
        <w:t>As a market leader i</w:t>
      </w:r>
      <w:r w:rsidR="00480EE5" w:rsidRPr="00B102DA">
        <w:rPr>
          <w:rFonts w:ascii="Calibri" w:hAnsi="Calibri" w:cs="Calibri"/>
          <w:sz w:val="18"/>
          <w:szCs w:val="18"/>
          <w:shd w:val="clear" w:color="auto" w:fill="FFFFFF"/>
        </w:rPr>
        <w:t>n many industries in Thailand, Kavin Intertrade p</w:t>
      </w:r>
      <w:r w:rsidRPr="00B102DA">
        <w:rPr>
          <w:rFonts w:ascii="Calibri" w:hAnsi="Calibri" w:cs="Calibri"/>
          <w:sz w:val="18"/>
          <w:szCs w:val="18"/>
          <w:shd w:val="clear" w:color="auto" w:fill="FFFFFF"/>
        </w:rPr>
        <w:t>rovide</w:t>
      </w:r>
      <w:r w:rsidR="00480EE5" w:rsidRPr="00B102DA">
        <w:rPr>
          <w:rFonts w:ascii="Calibri" w:hAnsi="Calibri" w:cs="Calibri"/>
          <w:sz w:val="18"/>
          <w:szCs w:val="18"/>
          <w:shd w:val="clear" w:color="auto" w:fill="FFFFFF"/>
        </w:rPr>
        <w:t>s</w:t>
      </w:r>
      <w:r w:rsidRPr="00B102DA">
        <w:rPr>
          <w:rFonts w:ascii="Calibri" w:hAnsi="Calibri" w:cs="Calibri"/>
          <w:sz w:val="18"/>
          <w:szCs w:val="18"/>
          <w:shd w:val="clear" w:color="auto" w:fill="FFFFFF"/>
        </w:rPr>
        <w:t xml:space="preserve"> a dynamic platform for local and international businesses to connect with their intended visitors</w:t>
      </w:r>
      <w:r w:rsidR="00480EE5" w:rsidRPr="00B102DA">
        <w:rPr>
          <w:rFonts w:ascii="Calibri" w:hAnsi="Calibri" w:cs="Calibri"/>
          <w:sz w:val="18"/>
          <w:szCs w:val="18"/>
          <w:shd w:val="clear" w:color="auto" w:fill="FFFFFF"/>
        </w:rPr>
        <w:t xml:space="preserve"> and </w:t>
      </w:r>
      <w:r w:rsidRPr="00B102DA">
        <w:rPr>
          <w:rFonts w:ascii="Calibri" w:hAnsi="Calibri" w:cs="Calibri"/>
          <w:sz w:val="18"/>
          <w:szCs w:val="18"/>
          <w:shd w:val="clear" w:color="auto" w:fill="FFFFFF"/>
        </w:rPr>
        <w:t>strive to connect, educate and strengthen business communities around the world.</w:t>
      </w:r>
      <w:r w:rsidR="00480EE5" w:rsidRPr="00B102DA">
        <w:rPr>
          <w:rFonts w:ascii="Calibri" w:hAnsi="Calibri" w:cs="Calibri"/>
          <w:sz w:val="18"/>
          <w:szCs w:val="18"/>
          <w:shd w:val="clear" w:color="auto" w:fill="FFFFFF"/>
        </w:rPr>
        <w:t xml:space="preserve">  The company </w:t>
      </w:r>
      <w:r w:rsidR="00480EE5" w:rsidRPr="00B102DA">
        <w:rPr>
          <w:rFonts w:ascii="Calibri" w:hAnsi="Calibri" w:cs="Calibri"/>
          <w:color w:val="404040"/>
          <w:sz w:val="18"/>
          <w:szCs w:val="18"/>
          <w:shd w:val="clear" w:color="auto" w:fill="FFFFFF"/>
        </w:rPr>
        <w:t xml:space="preserve">creates energetic, educational and invigorating environments where business goals are achieved without geographic boundaries and the </w:t>
      </w:r>
      <w:r w:rsidR="006A4693" w:rsidRPr="00B102DA">
        <w:rPr>
          <w:rFonts w:ascii="Calibri" w:hAnsi="Calibri" w:cs="Calibri"/>
          <w:color w:val="404040"/>
          <w:sz w:val="18"/>
          <w:szCs w:val="18"/>
          <w:shd w:val="clear" w:color="auto" w:fill="FFFFFF"/>
        </w:rPr>
        <w:t xml:space="preserve">events provide </w:t>
      </w:r>
      <w:r w:rsidR="00480EE5" w:rsidRPr="00B102DA">
        <w:rPr>
          <w:rFonts w:ascii="Calibri" w:hAnsi="Calibri" w:cs="Calibri"/>
          <w:color w:val="404040"/>
          <w:sz w:val="18"/>
          <w:szCs w:val="18"/>
          <w:shd w:val="clear" w:color="auto" w:fill="FFFFFF"/>
        </w:rPr>
        <w:t>quality sales leads, a high return on investment for exhibitors and an exciting, memorable experience for visitors.</w:t>
      </w:r>
      <w:r w:rsidR="00480EE5" w:rsidRPr="00B102DA">
        <w:rPr>
          <w:rFonts w:ascii="Calibri" w:hAnsi="Calibri" w:cs="Calibri"/>
          <w:color w:val="404040"/>
          <w:sz w:val="18"/>
          <w:szCs w:val="18"/>
        </w:rPr>
        <w:br/>
      </w:r>
      <w:r w:rsidR="00480EE5" w:rsidRPr="00B102DA">
        <w:rPr>
          <w:rFonts w:ascii="Calibri" w:hAnsi="Calibri" w:cs="Calibri"/>
          <w:color w:val="404040"/>
          <w:sz w:val="18"/>
          <w:szCs w:val="18"/>
        </w:rPr>
        <w:br/>
      </w:r>
      <w:r w:rsidR="00480EE5" w:rsidRPr="00B102DA">
        <w:rPr>
          <w:rFonts w:ascii="Calibri" w:hAnsi="Calibri" w:cs="Calibri"/>
          <w:color w:val="404040"/>
          <w:sz w:val="18"/>
          <w:szCs w:val="18"/>
          <w:shd w:val="clear" w:color="auto" w:fill="FFFFFF"/>
        </w:rPr>
        <w:t>The sales and marketing opportunities created utilizing our events as a platform are endless; including public relations, traditional media, advertising, electronic communications, social media, word of mouth and meeting new customers face to face.</w:t>
      </w:r>
    </w:p>
    <w:p w14:paraId="20BEA610" w14:textId="7995FE8F" w:rsidR="00480EE5" w:rsidRPr="00480EE5" w:rsidRDefault="00480EE5" w:rsidP="00480EE5">
      <w:pPr>
        <w:rPr>
          <w:sz w:val="18"/>
          <w:szCs w:val="18"/>
        </w:rPr>
      </w:pPr>
      <w:r>
        <w:rPr>
          <w:rFonts w:ascii="Calibri" w:hAnsi="Calibri" w:cs="Calibri"/>
          <w:color w:val="404040"/>
          <w:sz w:val="18"/>
          <w:szCs w:val="18"/>
          <w:shd w:val="clear" w:color="auto" w:fill="FFFFFF"/>
        </w:rPr>
        <w:t xml:space="preserve">For more information: visit </w:t>
      </w:r>
      <w:hyperlink r:id="rId20" w:history="1">
        <w:r w:rsidRPr="00227398">
          <w:rPr>
            <w:rStyle w:val="Hyperlink"/>
            <w:rFonts w:ascii="Calibri" w:hAnsi="Calibri" w:cs="Calibri"/>
            <w:sz w:val="18"/>
            <w:szCs w:val="18"/>
            <w:shd w:val="clear" w:color="auto" w:fill="FFFFFF"/>
          </w:rPr>
          <w:t>www.kavinintertrade.co.th</w:t>
        </w:r>
      </w:hyperlink>
      <w:r>
        <w:rPr>
          <w:rFonts w:ascii="Calibri" w:hAnsi="Calibri" w:cs="Calibri"/>
          <w:color w:val="404040"/>
          <w:sz w:val="18"/>
          <w:szCs w:val="18"/>
          <w:shd w:val="clear" w:color="auto" w:fill="FFFFFF"/>
        </w:rPr>
        <w:t xml:space="preserve"> </w:t>
      </w:r>
    </w:p>
    <w:p w14:paraId="1FAC376C" w14:textId="7F0741E1" w:rsidR="00756C5A" w:rsidRDefault="00756C5A" w:rsidP="00756C5A">
      <w:pPr>
        <w:jc w:val="center"/>
        <w:rPr>
          <w:sz w:val="18"/>
          <w:szCs w:val="18"/>
        </w:rPr>
      </w:pPr>
      <w:r>
        <w:rPr>
          <w:sz w:val="18"/>
          <w:szCs w:val="18"/>
        </w:rPr>
        <w:t>____________________________________________________________________________________</w:t>
      </w:r>
    </w:p>
    <w:p w14:paraId="46EF71D4" w14:textId="77777777" w:rsidR="00756C5A" w:rsidRDefault="00756C5A" w:rsidP="00E13CC5">
      <w:pPr>
        <w:spacing w:after="0"/>
        <w:rPr>
          <w:sz w:val="18"/>
          <w:szCs w:val="18"/>
        </w:rPr>
      </w:pPr>
    </w:p>
    <w:p w14:paraId="514F424F" w14:textId="2CB6DA38" w:rsidR="00E13CC5" w:rsidRDefault="00756C5A" w:rsidP="00E13CC5">
      <w:pPr>
        <w:spacing w:after="0"/>
        <w:rPr>
          <w:b/>
          <w:bCs/>
          <w:sz w:val="18"/>
          <w:szCs w:val="18"/>
        </w:rPr>
      </w:pPr>
      <w:r w:rsidRPr="00756C5A">
        <w:rPr>
          <w:b/>
          <w:bCs/>
          <w:sz w:val="18"/>
          <w:szCs w:val="18"/>
        </w:rPr>
        <w:t>Contact us</w:t>
      </w:r>
    </w:p>
    <w:p w14:paraId="7DDE7367" w14:textId="77777777" w:rsidR="00723822" w:rsidRDefault="00723822" w:rsidP="00E13CC5">
      <w:pPr>
        <w:spacing w:after="0"/>
        <w:rPr>
          <w:b/>
          <w:bCs/>
          <w:sz w:val="18"/>
          <w:szCs w:val="18"/>
        </w:rPr>
      </w:pPr>
    </w:p>
    <w:p w14:paraId="2054477C" w14:textId="7A2EE73C" w:rsidR="003E428B" w:rsidRPr="00723822" w:rsidRDefault="003E428B" w:rsidP="00E13CC5">
      <w:pPr>
        <w:spacing w:after="0"/>
        <w:rPr>
          <w:b/>
          <w:bCs/>
          <w:sz w:val="18"/>
          <w:szCs w:val="18"/>
        </w:rPr>
      </w:pPr>
      <w:r>
        <w:rPr>
          <w:b/>
          <w:bCs/>
          <w:sz w:val="18"/>
          <w:szCs w:val="18"/>
        </w:rPr>
        <w:t>Pet Fair SEA</w:t>
      </w:r>
      <w:r w:rsidR="00723822">
        <w:rPr>
          <w:b/>
          <w:bCs/>
          <w:sz w:val="18"/>
          <w:szCs w:val="18"/>
        </w:rPr>
        <w:t xml:space="preserve">: </w:t>
      </w:r>
      <w:hyperlink r:id="rId21" w:history="1">
        <w:r w:rsidR="00723822" w:rsidRPr="00723822">
          <w:rPr>
            <w:rStyle w:val="Hyperlink"/>
            <w:b/>
            <w:bCs/>
            <w:sz w:val="18"/>
            <w:szCs w:val="18"/>
          </w:rPr>
          <w:t>https://www.petfair-sea.com/</w:t>
        </w:r>
      </w:hyperlink>
    </w:p>
    <w:p w14:paraId="78695930" w14:textId="77777777" w:rsidR="00723822" w:rsidRDefault="00723822" w:rsidP="00723822">
      <w:pPr>
        <w:spacing w:after="0"/>
        <w:rPr>
          <w:b/>
          <w:bCs/>
          <w:sz w:val="18"/>
          <w:szCs w:val="18"/>
          <w:lang w:val="en-US"/>
        </w:rPr>
      </w:pPr>
      <w:r>
        <w:rPr>
          <w:b/>
          <w:bCs/>
          <w:sz w:val="18"/>
          <w:szCs w:val="18"/>
          <w:lang w:val="en-US"/>
        </w:rPr>
        <w:t xml:space="preserve">Exhibition &amp; Conference </w:t>
      </w:r>
    </w:p>
    <w:p w14:paraId="63F2C352" w14:textId="02AE2CA3" w:rsidR="00756C5A" w:rsidRDefault="00E13CC5" w:rsidP="00E13CC5">
      <w:pPr>
        <w:spacing w:after="0"/>
        <w:rPr>
          <w:sz w:val="18"/>
          <w:szCs w:val="18"/>
        </w:rPr>
      </w:pPr>
      <w:r>
        <w:rPr>
          <w:sz w:val="18"/>
          <w:szCs w:val="18"/>
        </w:rPr>
        <w:t xml:space="preserve">Email: </w:t>
      </w:r>
      <w:hyperlink r:id="rId22" w:history="1">
        <w:r w:rsidRPr="0027427B">
          <w:rPr>
            <w:rStyle w:val="Hyperlink"/>
            <w:sz w:val="18"/>
            <w:szCs w:val="18"/>
          </w:rPr>
          <w:t>petfairsea@vnuasiapacific.com</w:t>
        </w:r>
      </w:hyperlink>
      <w:r>
        <w:rPr>
          <w:sz w:val="18"/>
          <w:szCs w:val="18"/>
        </w:rPr>
        <w:t xml:space="preserve"> </w:t>
      </w:r>
      <w:r w:rsidR="00756C5A" w:rsidRPr="00756C5A">
        <w:rPr>
          <w:sz w:val="18"/>
          <w:szCs w:val="18"/>
        </w:rPr>
        <w:t>Tel: (+66)2 111 6611 ext</w:t>
      </w:r>
      <w:r w:rsidR="00723822">
        <w:rPr>
          <w:sz w:val="18"/>
          <w:szCs w:val="18"/>
        </w:rPr>
        <w:t>.</w:t>
      </w:r>
      <w:r w:rsidR="00756C5A" w:rsidRPr="00756C5A">
        <w:rPr>
          <w:sz w:val="18"/>
          <w:szCs w:val="18"/>
        </w:rPr>
        <w:t xml:space="preserve"> 250-253</w:t>
      </w:r>
      <w:r>
        <w:rPr>
          <w:sz w:val="18"/>
          <w:szCs w:val="18"/>
        </w:rPr>
        <w:t xml:space="preserve"> </w:t>
      </w:r>
    </w:p>
    <w:p w14:paraId="60DC6F35" w14:textId="551D1E2B" w:rsidR="00756C5A" w:rsidRDefault="00756C5A" w:rsidP="00E13CC5">
      <w:pPr>
        <w:spacing w:after="0"/>
        <w:rPr>
          <w:sz w:val="18"/>
          <w:szCs w:val="18"/>
        </w:rPr>
      </w:pPr>
    </w:p>
    <w:p w14:paraId="14BBF824" w14:textId="77777777" w:rsidR="00723822" w:rsidRPr="00794848" w:rsidRDefault="00723822" w:rsidP="00723822">
      <w:pPr>
        <w:spacing w:after="0"/>
        <w:rPr>
          <w:b/>
          <w:bCs/>
          <w:sz w:val="18"/>
          <w:szCs w:val="18"/>
        </w:rPr>
      </w:pPr>
      <w:r w:rsidRPr="00794848">
        <w:rPr>
          <w:b/>
          <w:bCs/>
          <w:sz w:val="18"/>
          <w:szCs w:val="18"/>
        </w:rPr>
        <w:t xml:space="preserve">Media Partner &amp; </w:t>
      </w:r>
      <w:r>
        <w:rPr>
          <w:b/>
          <w:bCs/>
          <w:sz w:val="18"/>
          <w:szCs w:val="18"/>
        </w:rPr>
        <w:t xml:space="preserve">Marketing </w:t>
      </w:r>
      <w:r w:rsidRPr="00794848">
        <w:rPr>
          <w:b/>
          <w:bCs/>
          <w:sz w:val="18"/>
          <w:szCs w:val="18"/>
        </w:rPr>
        <w:t xml:space="preserve">Communications </w:t>
      </w:r>
    </w:p>
    <w:p w14:paraId="0A4B72BE" w14:textId="77AC4CA8" w:rsidR="00E13CC5" w:rsidRDefault="00E13CC5" w:rsidP="00E13CC5">
      <w:pPr>
        <w:spacing w:after="0"/>
        <w:rPr>
          <w:sz w:val="18"/>
          <w:szCs w:val="18"/>
        </w:rPr>
      </w:pPr>
      <w:r>
        <w:rPr>
          <w:sz w:val="18"/>
          <w:szCs w:val="18"/>
        </w:rPr>
        <w:t xml:space="preserve">Mrs. Saengtip (Rainy) at </w:t>
      </w:r>
      <w:hyperlink r:id="rId23" w:history="1">
        <w:r w:rsidRPr="0027427B">
          <w:rPr>
            <w:rStyle w:val="Hyperlink"/>
            <w:sz w:val="18"/>
            <w:szCs w:val="18"/>
          </w:rPr>
          <w:t>saengtip@vnuasiapacific.com</w:t>
        </w:r>
      </w:hyperlink>
      <w:r>
        <w:rPr>
          <w:sz w:val="18"/>
          <w:szCs w:val="18"/>
        </w:rPr>
        <w:t xml:space="preserve"> </w:t>
      </w:r>
      <w:r w:rsidR="005D4636">
        <w:rPr>
          <w:sz w:val="18"/>
          <w:szCs w:val="18"/>
        </w:rPr>
        <w:t xml:space="preserve"> </w:t>
      </w:r>
      <w:r>
        <w:rPr>
          <w:sz w:val="18"/>
          <w:szCs w:val="18"/>
        </w:rPr>
        <w:t>Tel: (+66)2 111 6611 ext. 330</w:t>
      </w:r>
    </w:p>
    <w:p w14:paraId="356F3012" w14:textId="674950D0" w:rsidR="00E13CC5" w:rsidRDefault="00E13CC5" w:rsidP="00E13CC5">
      <w:pPr>
        <w:spacing w:after="0"/>
        <w:rPr>
          <w:sz w:val="18"/>
          <w:szCs w:val="18"/>
        </w:rPr>
      </w:pPr>
      <w:r>
        <w:rPr>
          <w:sz w:val="18"/>
          <w:szCs w:val="18"/>
        </w:rPr>
        <w:t>Ms. Sasiwimon (</w:t>
      </w:r>
      <w:proofErr w:type="spellStart"/>
      <w:r>
        <w:rPr>
          <w:sz w:val="18"/>
          <w:szCs w:val="18"/>
        </w:rPr>
        <w:t>Sasi</w:t>
      </w:r>
      <w:proofErr w:type="spellEnd"/>
      <w:r>
        <w:rPr>
          <w:sz w:val="18"/>
          <w:szCs w:val="18"/>
        </w:rPr>
        <w:t xml:space="preserve">) at </w:t>
      </w:r>
      <w:hyperlink r:id="rId24" w:history="1">
        <w:r w:rsidRPr="0027427B">
          <w:rPr>
            <w:rStyle w:val="Hyperlink"/>
            <w:sz w:val="18"/>
            <w:szCs w:val="18"/>
          </w:rPr>
          <w:t>sasiwimon@vnuasiapacific.com</w:t>
        </w:r>
      </w:hyperlink>
      <w:r>
        <w:rPr>
          <w:sz w:val="18"/>
          <w:szCs w:val="18"/>
        </w:rPr>
        <w:t xml:space="preserve"> Tel: (+66)2 111 6611 ext. 331</w:t>
      </w:r>
    </w:p>
    <w:p w14:paraId="0968006F" w14:textId="6B77F860" w:rsidR="00D01975" w:rsidRDefault="00D01975" w:rsidP="00E13CC5">
      <w:pPr>
        <w:spacing w:after="0"/>
        <w:rPr>
          <w:sz w:val="18"/>
          <w:szCs w:val="18"/>
        </w:rPr>
      </w:pPr>
    </w:p>
    <w:p w14:paraId="462FD430" w14:textId="77777777" w:rsidR="003E428B" w:rsidRDefault="003E428B" w:rsidP="00E13CC5">
      <w:pPr>
        <w:spacing w:after="0"/>
        <w:rPr>
          <w:sz w:val="18"/>
          <w:szCs w:val="18"/>
        </w:rPr>
      </w:pPr>
    </w:p>
    <w:p w14:paraId="50C4ADC0" w14:textId="561DEFAC" w:rsidR="00477A1D" w:rsidRDefault="003E428B" w:rsidP="00E13CC5">
      <w:pPr>
        <w:spacing w:after="0"/>
        <w:rPr>
          <w:rStyle w:val="Hyperlink"/>
          <w:b/>
          <w:bCs/>
          <w:sz w:val="18"/>
          <w:szCs w:val="18"/>
        </w:rPr>
      </w:pPr>
      <w:r w:rsidRPr="00B102DA">
        <w:rPr>
          <w:b/>
          <w:bCs/>
          <w:sz w:val="18"/>
          <w:szCs w:val="18"/>
        </w:rPr>
        <w:t xml:space="preserve">ASEAN Retail: </w:t>
      </w:r>
      <w:hyperlink r:id="rId25" w:history="1">
        <w:r w:rsidR="00477A1D" w:rsidRPr="00B102DA">
          <w:rPr>
            <w:rStyle w:val="Hyperlink"/>
            <w:b/>
            <w:bCs/>
            <w:sz w:val="18"/>
            <w:szCs w:val="18"/>
          </w:rPr>
          <w:t>www.aseanretailshow.com</w:t>
        </w:r>
      </w:hyperlink>
    </w:p>
    <w:p w14:paraId="6E2BDBB6" w14:textId="77777777" w:rsidR="008E5468" w:rsidRDefault="008E5468" w:rsidP="00632449">
      <w:pPr>
        <w:spacing w:after="0"/>
        <w:rPr>
          <w:b/>
          <w:bCs/>
          <w:sz w:val="18"/>
          <w:szCs w:val="18"/>
          <w:lang w:val="en-US"/>
        </w:rPr>
      </w:pPr>
      <w:r>
        <w:rPr>
          <w:b/>
          <w:bCs/>
          <w:sz w:val="18"/>
          <w:szCs w:val="18"/>
          <w:lang w:val="en-US"/>
        </w:rPr>
        <w:t xml:space="preserve">Exhibition &amp; Conference </w:t>
      </w:r>
    </w:p>
    <w:p w14:paraId="28E81226" w14:textId="2398BCBF" w:rsidR="00632449" w:rsidRPr="00B102DA" w:rsidRDefault="000070CA" w:rsidP="00632449">
      <w:pPr>
        <w:spacing w:after="0"/>
        <w:rPr>
          <w:b/>
          <w:bCs/>
          <w:sz w:val="18"/>
          <w:szCs w:val="18"/>
        </w:rPr>
      </w:pPr>
      <w:r>
        <w:rPr>
          <w:sz w:val="18"/>
          <w:szCs w:val="18"/>
        </w:rPr>
        <w:t xml:space="preserve">Ms. </w:t>
      </w:r>
      <w:proofErr w:type="spellStart"/>
      <w:r w:rsidR="00632449" w:rsidRPr="00B102DA">
        <w:rPr>
          <w:sz w:val="18"/>
          <w:szCs w:val="18"/>
        </w:rPr>
        <w:t>Apaporn</w:t>
      </w:r>
      <w:proofErr w:type="spellEnd"/>
      <w:r w:rsidR="00632449" w:rsidRPr="00B102DA">
        <w:rPr>
          <w:sz w:val="18"/>
          <w:szCs w:val="18"/>
        </w:rPr>
        <w:t xml:space="preserve"> </w:t>
      </w:r>
      <w:proofErr w:type="spellStart"/>
      <w:r w:rsidR="00632449" w:rsidRPr="00B102DA">
        <w:rPr>
          <w:sz w:val="18"/>
          <w:szCs w:val="18"/>
        </w:rPr>
        <w:t>Jinchotikul</w:t>
      </w:r>
      <w:proofErr w:type="spellEnd"/>
      <w:r w:rsidR="00632449" w:rsidRPr="00B102DA">
        <w:rPr>
          <w:sz w:val="18"/>
          <w:szCs w:val="18"/>
        </w:rPr>
        <w:t xml:space="preserve">, </w:t>
      </w:r>
      <w:hyperlink r:id="rId26" w:history="1">
        <w:r w:rsidR="00632449" w:rsidRPr="00B102DA">
          <w:rPr>
            <w:rStyle w:val="Hyperlink"/>
            <w:sz w:val="18"/>
            <w:szCs w:val="18"/>
          </w:rPr>
          <w:t>apaporn.kavin@gmail.com</w:t>
        </w:r>
      </w:hyperlink>
      <w:r w:rsidR="00632449" w:rsidRPr="00B102DA">
        <w:rPr>
          <w:sz w:val="18"/>
          <w:szCs w:val="18"/>
        </w:rPr>
        <w:t xml:space="preserve"> Tel: (+662) 2 861 4013 ext. 110</w:t>
      </w:r>
    </w:p>
    <w:p w14:paraId="6BDDC5AC" w14:textId="77777777" w:rsidR="00632449" w:rsidRDefault="00632449" w:rsidP="00E13CC5">
      <w:pPr>
        <w:spacing w:after="0"/>
        <w:rPr>
          <w:b/>
          <w:bCs/>
          <w:sz w:val="18"/>
          <w:szCs w:val="18"/>
        </w:rPr>
      </w:pPr>
    </w:p>
    <w:p w14:paraId="7E0F8EC3" w14:textId="1CF1CA10" w:rsidR="00794848" w:rsidRPr="00794848" w:rsidRDefault="00D80967" w:rsidP="00E13CC5">
      <w:pPr>
        <w:spacing w:after="0"/>
        <w:rPr>
          <w:b/>
          <w:bCs/>
          <w:sz w:val="18"/>
          <w:szCs w:val="18"/>
        </w:rPr>
      </w:pPr>
      <w:r w:rsidRPr="00794848">
        <w:rPr>
          <w:b/>
          <w:bCs/>
          <w:sz w:val="18"/>
          <w:szCs w:val="18"/>
        </w:rPr>
        <w:t xml:space="preserve">Media Partner &amp; </w:t>
      </w:r>
      <w:r w:rsidR="00794848">
        <w:rPr>
          <w:b/>
          <w:bCs/>
          <w:sz w:val="18"/>
          <w:szCs w:val="18"/>
        </w:rPr>
        <w:t xml:space="preserve">Marketing </w:t>
      </w:r>
      <w:r w:rsidRPr="00794848">
        <w:rPr>
          <w:b/>
          <w:bCs/>
          <w:sz w:val="18"/>
          <w:szCs w:val="18"/>
        </w:rPr>
        <w:t>Communication</w:t>
      </w:r>
      <w:r w:rsidR="00757768" w:rsidRPr="00794848">
        <w:rPr>
          <w:b/>
          <w:bCs/>
          <w:sz w:val="18"/>
          <w:szCs w:val="18"/>
        </w:rPr>
        <w:t>s</w:t>
      </w:r>
      <w:r w:rsidR="00794848" w:rsidRPr="00794848">
        <w:rPr>
          <w:b/>
          <w:bCs/>
          <w:sz w:val="18"/>
          <w:szCs w:val="18"/>
        </w:rPr>
        <w:t xml:space="preserve"> </w:t>
      </w:r>
    </w:p>
    <w:p w14:paraId="38A97808" w14:textId="248BDA78" w:rsidR="00D80967" w:rsidRPr="00B102DA" w:rsidRDefault="003E428B" w:rsidP="00E13CC5">
      <w:pPr>
        <w:spacing w:after="0"/>
        <w:rPr>
          <w:sz w:val="18"/>
          <w:szCs w:val="18"/>
        </w:rPr>
      </w:pPr>
      <w:r w:rsidRPr="00B102DA">
        <w:rPr>
          <w:sz w:val="18"/>
          <w:szCs w:val="18"/>
        </w:rPr>
        <w:t>Mr.</w:t>
      </w:r>
      <w:r w:rsidR="00D80967" w:rsidRPr="00B102DA">
        <w:rPr>
          <w:sz w:val="18"/>
          <w:szCs w:val="18"/>
        </w:rPr>
        <w:t xml:space="preserve"> </w:t>
      </w:r>
      <w:proofErr w:type="spellStart"/>
      <w:r w:rsidR="00D80967" w:rsidRPr="00B102DA">
        <w:rPr>
          <w:sz w:val="18"/>
          <w:szCs w:val="18"/>
        </w:rPr>
        <w:t>Tehchad</w:t>
      </w:r>
      <w:proofErr w:type="spellEnd"/>
      <w:r w:rsidR="00D80967" w:rsidRPr="00B102DA">
        <w:rPr>
          <w:sz w:val="18"/>
          <w:szCs w:val="18"/>
        </w:rPr>
        <w:t xml:space="preserve"> </w:t>
      </w:r>
      <w:proofErr w:type="spellStart"/>
      <w:r w:rsidR="00D80967" w:rsidRPr="00B102DA">
        <w:rPr>
          <w:sz w:val="18"/>
          <w:szCs w:val="18"/>
        </w:rPr>
        <w:t>Kittiboonya</w:t>
      </w:r>
      <w:proofErr w:type="spellEnd"/>
      <w:r w:rsidR="002F5C32" w:rsidRPr="00B102DA">
        <w:rPr>
          <w:sz w:val="18"/>
          <w:szCs w:val="18"/>
        </w:rPr>
        <w:t xml:space="preserve">, </w:t>
      </w:r>
      <w:hyperlink r:id="rId27" w:history="1">
        <w:r w:rsidR="00D80967" w:rsidRPr="00B102DA">
          <w:rPr>
            <w:rStyle w:val="Hyperlink"/>
            <w:sz w:val="18"/>
            <w:szCs w:val="18"/>
          </w:rPr>
          <w:t>tehchad.kavin@gmail.com</w:t>
        </w:r>
      </w:hyperlink>
      <w:r w:rsidR="00D80967" w:rsidRPr="00B102DA">
        <w:rPr>
          <w:sz w:val="18"/>
          <w:szCs w:val="18"/>
        </w:rPr>
        <w:t xml:space="preserve">  Tel: (+66) </w:t>
      </w:r>
      <w:r w:rsidRPr="00B102DA">
        <w:rPr>
          <w:sz w:val="18"/>
          <w:szCs w:val="18"/>
        </w:rPr>
        <w:t xml:space="preserve">2 861 4013 ext. 113  </w:t>
      </w:r>
    </w:p>
    <w:p w14:paraId="2D7754BB" w14:textId="1807CDEE" w:rsidR="00794848" w:rsidRDefault="00794848" w:rsidP="00E13CC5">
      <w:pPr>
        <w:spacing w:after="0"/>
        <w:rPr>
          <w:sz w:val="18"/>
          <w:szCs w:val="18"/>
        </w:rPr>
      </w:pPr>
    </w:p>
    <w:p w14:paraId="0410204E" w14:textId="33474981" w:rsidR="00951053" w:rsidRPr="00424ED6" w:rsidRDefault="00951053">
      <w:pPr>
        <w:rPr>
          <w:sz w:val="18"/>
          <w:szCs w:val="18"/>
        </w:rPr>
      </w:pPr>
    </w:p>
    <w:sectPr w:rsidR="00951053" w:rsidRPr="00424ED6" w:rsidSect="0072382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A2315"/>
    <w:multiLevelType w:val="multilevel"/>
    <w:tmpl w:val="1A2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D6"/>
    <w:rsid w:val="000070CA"/>
    <w:rsid w:val="00017C92"/>
    <w:rsid w:val="00073EA8"/>
    <w:rsid w:val="0011279E"/>
    <w:rsid w:val="00165518"/>
    <w:rsid w:val="001825DA"/>
    <w:rsid w:val="00187245"/>
    <w:rsid w:val="00206266"/>
    <w:rsid w:val="00231353"/>
    <w:rsid w:val="00271D7E"/>
    <w:rsid w:val="00290AE7"/>
    <w:rsid w:val="002C7D59"/>
    <w:rsid w:val="002F5C32"/>
    <w:rsid w:val="0037593F"/>
    <w:rsid w:val="003E428B"/>
    <w:rsid w:val="00424ED6"/>
    <w:rsid w:val="004726E6"/>
    <w:rsid w:val="00477A1D"/>
    <w:rsid w:val="0048067A"/>
    <w:rsid w:val="00480EE5"/>
    <w:rsid w:val="005712BE"/>
    <w:rsid w:val="005D451F"/>
    <w:rsid w:val="005D4636"/>
    <w:rsid w:val="005E0BB8"/>
    <w:rsid w:val="00632449"/>
    <w:rsid w:val="0069302F"/>
    <w:rsid w:val="006A4693"/>
    <w:rsid w:val="00723822"/>
    <w:rsid w:val="00756C5A"/>
    <w:rsid w:val="00757768"/>
    <w:rsid w:val="00775A56"/>
    <w:rsid w:val="00785747"/>
    <w:rsid w:val="00794848"/>
    <w:rsid w:val="007B269A"/>
    <w:rsid w:val="007F770C"/>
    <w:rsid w:val="00865F01"/>
    <w:rsid w:val="008872A6"/>
    <w:rsid w:val="008900BC"/>
    <w:rsid w:val="008B03FD"/>
    <w:rsid w:val="008D7DDE"/>
    <w:rsid w:val="008E5468"/>
    <w:rsid w:val="00902360"/>
    <w:rsid w:val="009151FA"/>
    <w:rsid w:val="0093718F"/>
    <w:rsid w:val="00951053"/>
    <w:rsid w:val="009B4EBA"/>
    <w:rsid w:val="009E39B4"/>
    <w:rsid w:val="00A25F3A"/>
    <w:rsid w:val="00A541F7"/>
    <w:rsid w:val="00A958F2"/>
    <w:rsid w:val="00AB317E"/>
    <w:rsid w:val="00AC6537"/>
    <w:rsid w:val="00AE6E84"/>
    <w:rsid w:val="00B102DA"/>
    <w:rsid w:val="00BF0F4A"/>
    <w:rsid w:val="00BF125C"/>
    <w:rsid w:val="00C13223"/>
    <w:rsid w:val="00C36649"/>
    <w:rsid w:val="00CD06F1"/>
    <w:rsid w:val="00CD462C"/>
    <w:rsid w:val="00CE0427"/>
    <w:rsid w:val="00CE2B9B"/>
    <w:rsid w:val="00D01975"/>
    <w:rsid w:val="00D80967"/>
    <w:rsid w:val="00DB4719"/>
    <w:rsid w:val="00E13CC5"/>
    <w:rsid w:val="00EB3C44"/>
    <w:rsid w:val="00F33F9B"/>
    <w:rsid w:val="00F80F5F"/>
    <w:rsid w:val="00F85B4B"/>
    <w:rsid w:val="00FF1AF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36EA"/>
  <w15:chartTrackingRefBased/>
  <w15:docId w15:val="{4389E767-2D42-4567-820E-83994F76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C5A"/>
    <w:rPr>
      <w:color w:val="0563C1" w:themeColor="hyperlink"/>
      <w:u w:val="single"/>
    </w:rPr>
  </w:style>
  <w:style w:type="character" w:customStyle="1" w:styleId="UnresolvedMention1">
    <w:name w:val="Unresolved Mention1"/>
    <w:basedOn w:val="DefaultParagraphFont"/>
    <w:uiPriority w:val="99"/>
    <w:semiHidden/>
    <w:unhideWhenUsed/>
    <w:rsid w:val="00756C5A"/>
    <w:rPr>
      <w:color w:val="605E5C"/>
      <w:shd w:val="clear" w:color="auto" w:fill="E1DFDD"/>
    </w:rPr>
  </w:style>
  <w:style w:type="character" w:customStyle="1" w:styleId="UnresolvedMention2">
    <w:name w:val="Unresolved Mention2"/>
    <w:basedOn w:val="DefaultParagraphFont"/>
    <w:uiPriority w:val="99"/>
    <w:semiHidden/>
    <w:unhideWhenUsed/>
    <w:rsid w:val="008B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6682">
      <w:bodyDiv w:val="1"/>
      <w:marLeft w:val="0"/>
      <w:marRight w:val="0"/>
      <w:marTop w:val="0"/>
      <w:marBottom w:val="0"/>
      <w:divBdr>
        <w:top w:val="none" w:sz="0" w:space="0" w:color="auto"/>
        <w:left w:val="none" w:sz="0" w:space="0" w:color="auto"/>
        <w:bottom w:val="none" w:sz="0" w:space="0" w:color="auto"/>
        <w:right w:val="none" w:sz="0" w:space="0" w:color="auto"/>
      </w:divBdr>
    </w:div>
    <w:div w:id="1237016137">
      <w:bodyDiv w:val="1"/>
      <w:marLeft w:val="0"/>
      <w:marRight w:val="0"/>
      <w:marTop w:val="0"/>
      <w:marBottom w:val="0"/>
      <w:divBdr>
        <w:top w:val="none" w:sz="0" w:space="0" w:color="auto"/>
        <w:left w:val="none" w:sz="0" w:space="0" w:color="auto"/>
        <w:bottom w:val="none" w:sz="0" w:space="0" w:color="auto"/>
        <w:right w:val="none" w:sz="0" w:space="0" w:color="auto"/>
      </w:divBdr>
    </w:div>
    <w:div w:id="18989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online-register.org/pet/" TargetMode="External"/><Relationship Id="rId18" Type="http://schemas.openxmlformats.org/officeDocument/2006/relationships/hyperlink" Target="http://www.vnuasiapacific.com" TargetMode="External"/><Relationship Id="rId26" Type="http://schemas.openxmlformats.org/officeDocument/2006/relationships/hyperlink" Target="mailto:apaporn.kavin@gmail.com" TargetMode="External"/><Relationship Id="rId3" Type="http://schemas.openxmlformats.org/officeDocument/2006/relationships/styles" Target="styles.xml"/><Relationship Id="rId21" Type="http://schemas.openxmlformats.org/officeDocument/2006/relationships/hyperlink" Target="https://www.petfair-sea.com/" TargetMode="External"/><Relationship Id="rId7" Type="http://schemas.openxmlformats.org/officeDocument/2006/relationships/image" Target="media/image2.png"/><Relationship Id="rId12" Type="http://schemas.openxmlformats.org/officeDocument/2006/relationships/hyperlink" Target="https://www.youtube.com/watch?v=fB5bziM90ZI&amp;t=6s" TargetMode="External"/><Relationship Id="rId17" Type="http://schemas.openxmlformats.org/officeDocument/2006/relationships/image" Target="media/image6.png"/><Relationship Id="rId25" Type="http://schemas.openxmlformats.org/officeDocument/2006/relationships/hyperlink" Target="http://www.aseanretailshow.com" TargetMode="External"/><Relationship Id="rId2" Type="http://schemas.openxmlformats.org/officeDocument/2006/relationships/numbering" Target="numbering.xml"/><Relationship Id="rId16" Type="http://schemas.openxmlformats.org/officeDocument/2006/relationships/hyperlink" Target="http://www.aseanretailshow.com/" TargetMode="External"/><Relationship Id="rId20" Type="http://schemas.openxmlformats.org/officeDocument/2006/relationships/hyperlink" Target="http://www.kavinintertrade.co.t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mailto:sasiwimon@vnuasiapacific.com" TargetMode="External"/><Relationship Id="rId5" Type="http://schemas.openxmlformats.org/officeDocument/2006/relationships/webSettings" Target="webSettings.xml"/><Relationship Id="rId15" Type="http://schemas.openxmlformats.org/officeDocument/2006/relationships/hyperlink" Target="http://www.aseanretailshow.com/pre-register" TargetMode="External"/><Relationship Id="rId23" Type="http://schemas.openxmlformats.org/officeDocument/2006/relationships/hyperlink" Target="mailto:saengtip@vnuasiapacific.com" TargetMode="External"/><Relationship Id="rId28" Type="http://schemas.openxmlformats.org/officeDocument/2006/relationships/fontTable" Target="fontTable.xml"/><Relationship Id="rId10" Type="http://schemas.openxmlformats.org/officeDocument/2006/relationships/hyperlink" Target="https://www.youtube.com/watch?v=qaVd0BvGnww&amp;t=1s"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petfair-sea.com/" TargetMode="External"/><Relationship Id="rId22" Type="http://schemas.openxmlformats.org/officeDocument/2006/relationships/hyperlink" Target="mailto:petfairsea@vnuasiapacific.com" TargetMode="External"/><Relationship Id="rId27" Type="http://schemas.openxmlformats.org/officeDocument/2006/relationships/hyperlink" Target="mailto:tehchad.kav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3460-6E3B-415D-9E88-FCEF7A79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Saengtip Wongboonma</dc:creator>
  <cp:keywords/>
  <dc:description/>
  <cp:lastModifiedBy>Sasiwimon Nitikornwarakul</cp:lastModifiedBy>
  <cp:revision>8</cp:revision>
  <cp:lastPrinted>2020-04-22T03:54:00Z</cp:lastPrinted>
  <dcterms:created xsi:type="dcterms:W3CDTF">2020-04-27T02:59:00Z</dcterms:created>
  <dcterms:modified xsi:type="dcterms:W3CDTF">2020-04-27T12:52:00Z</dcterms:modified>
</cp:coreProperties>
</file>