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D116" w14:textId="77777777" w:rsidR="00EC0942" w:rsidRDefault="00EC0942" w:rsidP="00D61025">
      <w:pPr>
        <w:jc w:val="right"/>
        <w:rPr>
          <w:rFonts w:ascii="Arial Narrow" w:hAnsi="Arial Narrow" w:cs="Arial"/>
          <w:bCs/>
          <w:sz w:val="20"/>
          <w:szCs w:val="28"/>
          <w:lang w:val="en-US"/>
        </w:rPr>
      </w:pPr>
    </w:p>
    <w:p w14:paraId="118890A0" w14:textId="634DE175" w:rsidR="00EC0942" w:rsidRPr="00EC0942" w:rsidRDefault="00D61025" w:rsidP="00EC0942">
      <w:pPr>
        <w:jc w:val="right"/>
        <w:rPr>
          <w:rFonts w:ascii="Arial Narrow" w:hAnsi="Arial Narrow" w:cs="Browallia New"/>
          <w:b/>
          <w:sz w:val="20"/>
          <w:szCs w:val="28"/>
          <w:lang w:val="en-US" w:bidi="th-TH"/>
        </w:rPr>
      </w:pPr>
      <w:r w:rsidRPr="00EC0942">
        <w:rPr>
          <w:rFonts w:ascii="Arial Narrow" w:hAnsi="Arial Narrow" w:cs="Arial" w:hint="cs"/>
          <w:bCs/>
          <w:sz w:val="20"/>
          <w:szCs w:val="28"/>
          <w:lang w:val="en-US"/>
        </w:rPr>
        <w:t xml:space="preserve">**** </w:t>
      </w:r>
      <w:r w:rsidR="00176D76" w:rsidRPr="00EC0942">
        <w:rPr>
          <w:rFonts w:ascii="Browallia New" w:hAnsi="Browallia New" w:cs="Browallia New" w:hint="cs"/>
          <w:bCs/>
          <w:sz w:val="20"/>
          <w:szCs w:val="28"/>
          <w:cs/>
          <w:lang w:val="en-US" w:bidi="th-TH"/>
        </w:rPr>
        <w:t>กรุณาประชาสัมพันธ์โดยทันที</w:t>
      </w:r>
      <w:r w:rsidR="00176D76" w:rsidRPr="00EC0942">
        <w:rPr>
          <w:rFonts w:ascii="Arial Narrow" w:hAnsi="Arial Narrow" w:cs="Arial" w:hint="cs"/>
          <w:bCs/>
          <w:sz w:val="20"/>
          <w:szCs w:val="28"/>
          <w:lang w:val="en-US" w:bidi="th-TH"/>
        </w:rPr>
        <w:t xml:space="preserve"> </w:t>
      </w:r>
      <w:r w:rsidRPr="00EC0942">
        <w:rPr>
          <w:rFonts w:ascii="Arial Narrow" w:hAnsi="Arial Narrow" w:cs="Arial" w:hint="cs"/>
          <w:b/>
          <w:sz w:val="20"/>
          <w:szCs w:val="28"/>
          <w:lang w:val="en-US"/>
        </w:rPr>
        <w:t>***</w:t>
      </w:r>
      <w:r w:rsidR="00EC0942">
        <w:rPr>
          <w:rFonts w:ascii="Arial Narrow" w:hAnsi="Arial Narrow" w:cs="Browallia New"/>
          <w:b/>
          <w:sz w:val="20"/>
          <w:szCs w:val="28"/>
          <w:lang w:val="en-US" w:bidi="th-TH"/>
        </w:rPr>
        <w:t>*</w:t>
      </w:r>
    </w:p>
    <w:p w14:paraId="3F8CDA9D" w14:textId="3DCF378C" w:rsidR="0088393C" w:rsidRPr="00EC0942" w:rsidRDefault="00176D76" w:rsidP="00EC0942">
      <w:pPr>
        <w:jc w:val="right"/>
        <w:rPr>
          <w:rFonts w:ascii="Arial Narrow" w:hAnsi="Arial Narrow" w:cs="Arial"/>
          <w:b/>
          <w:sz w:val="20"/>
          <w:szCs w:val="28"/>
          <w:lang w:val="en-US"/>
        </w:rPr>
      </w:pPr>
      <w:r w:rsidRPr="00EC0942">
        <w:rPr>
          <w:rFonts w:ascii="Browallia New" w:hAnsi="Browallia New" w:cs="Browallia New" w:hint="cs"/>
          <w:b/>
          <w:bCs/>
          <w:sz w:val="20"/>
          <w:szCs w:val="28"/>
          <w:cs/>
          <w:lang w:bidi="th-TH"/>
        </w:rPr>
        <w:t>ข่าวประชาสัมพันธ์</w:t>
      </w:r>
      <w:r w:rsidR="00631805" w:rsidRPr="00EC0942">
        <w:rPr>
          <w:rFonts w:ascii="Arial Narrow" w:hAnsi="Arial Narrow" w:cs="Arial" w:hint="cs"/>
          <w:b/>
          <w:bCs/>
          <w:sz w:val="20"/>
          <w:szCs w:val="28"/>
        </w:rPr>
        <w:t xml:space="preserve"> </w:t>
      </w:r>
      <w:r w:rsidR="001D2784" w:rsidRPr="00EC0942">
        <w:rPr>
          <w:rFonts w:ascii="Arial Narrow" w:hAnsi="Arial Narrow" w:cs="Arial" w:hint="cs"/>
          <w:b/>
          <w:bCs/>
          <w:sz w:val="20"/>
          <w:szCs w:val="28"/>
        </w:rPr>
        <w:t xml:space="preserve">- </w:t>
      </w:r>
      <w:r w:rsidRPr="00EC0942">
        <w:rPr>
          <w:rFonts w:ascii="Browallia New" w:hAnsi="Browallia New" w:cs="Browallia New" w:hint="cs"/>
          <w:b/>
          <w:bCs/>
          <w:sz w:val="20"/>
          <w:szCs w:val="28"/>
          <w:cs/>
          <w:lang w:bidi="th-TH"/>
        </w:rPr>
        <w:t>แถลงการณ์อย่างเป็นทางการ</w:t>
      </w:r>
    </w:p>
    <w:p w14:paraId="5B35CA23" w14:textId="2DA3DB7D" w:rsidR="00631805" w:rsidRPr="00EC0942" w:rsidRDefault="00631805" w:rsidP="00EC0942">
      <w:pPr>
        <w:jc w:val="right"/>
        <w:rPr>
          <w:rFonts w:ascii="Arial Narrow" w:hAnsi="Arial Narrow" w:cs="Arial"/>
          <w:sz w:val="20"/>
          <w:szCs w:val="28"/>
        </w:rPr>
      </w:pPr>
      <w:r w:rsidRPr="00EC0942">
        <w:rPr>
          <w:rFonts w:ascii="Arial Narrow" w:hAnsi="Arial Narrow" w:cs="Arial" w:hint="cs"/>
          <w:sz w:val="20"/>
          <w:szCs w:val="28"/>
        </w:rPr>
        <w:t>[</w:t>
      </w:r>
      <w:r w:rsidR="00176D76" w:rsidRPr="00EC0942">
        <w:rPr>
          <w:rFonts w:ascii="Browallia New" w:hAnsi="Browallia New" w:cs="Browallia New" w:hint="cs"/>
          <w:sz w:val="20"/>
          <w:szCs w:val="28"/>
          <w:cs/>
          <w:lang w:bidi="th-TH"/>
        </w:rPr>
        <w:t>วันที่</w:t>
      </w:r>
      <w:r w:rsidR="00176D76" w:rsidRPr="00EC0942">
        <w:rPr>
          <w:rFonts w:ascii="Arial Narrow" w:hAnsi="Arial Narrow" w:cs="Arial" w:hint="cs"/>
          <w:sz w:val="20"/>
          <w:szCs w:val="28"/>
          <w:cs/>
          <w:lang w:bidi="th-TH"/>
        </w:rPr>
        <w:t xml:space="preserve"> </w:t>
      </w:r>
      <w:r w:rsidR="00176D76" w:rsidRPr="00EC0942">
        <w:rPr>
          <w:rFonts w:ascii="Arial Narrow" w:hAnsi="Arial Narrow" w:cs="Arial" w:hint="cs"/>
          <w:sz w:val="20"/>
          <w:szCs w:val="28"/>
        </w:rPr>
        <w:t xml:space="preserve">2 </w:t>
      </w:r>
      <w:r w:rsidR="00176D76" w:rsidRPr="00EC0942">
        <w:rPr>
          <w:rFonts w:ascii="Browallia New" w:hAnsi="Browallia New" w:cs="Browallia New" w:hint="cs"/>
          <w:sz w:val="20"/>
          <w:szCs w:val="28"/>
          <w:cs/>
          <w:lang w:bidi="th-TH"/>
        </w:rPr>
        <w:t>กันยายน</w:t>
      </w:r>
      <w:r w:rsidR="00176D76" w:rsidRPr="00EC0942">
        <w:rPr>
          <w:rFonts w:ascii="Arial Narrow" w:hAnsi="Arial Narrow" w:cs="Arial" w:hint="cs"/>
          <w:sz w:val="20"/>
          <w:szCs w:val="28"/>
          <w:cs/>
          <w:lang w:bidi="th-TH"/>
        </w:rPr>
        <w:t xml:space="preserve"> </w:t>
      </w:r>
      <w:r w:rsidR="00176D76" w:rsidRPr="00EC0942">
        <w:rPr>
          <w:rFonts w:ascii="Arial Narrow" w:hAnsi="Arial Narrow" w:cs="Arial" w:hint="cs"/>
          <w:sz w:val="20"/>
          <w:szCs w:val="28"/>
        </w:rPr>
        <w:t xml:space="preserve">2564 </w:t>
      </w:r>
      <w:r w:rsidR="00176D76" w:rsidRPr="00EC0942">
        <w:rPr>
          <w:rFonts w:ascii="Browallia New" w:hAnsi="Browallia New" w:cs="Browallia New" w:hint="cs"/>
          <w:sz w:val="20"/>
          <w:szCs w:val="28"/>
          <w:cs/>
          <w:lang w:bidi="th-TH"/>
        </w:rPr>
        <w:t>กรุงเทพมหานคร</w:t>
      </w:r>
      <w:r w:rsidR="00176D76" w:rsidRPr="00EC0942">
        <w:rPr>
          <w:rFonts w:ascii="Arial Narrow" w:hAnsi="Arial Narrow" w:cs="Arial" w:hint="cs"/>
          <w:sz w:val="20"/>
          <w:szCs w:val="28"/>
          <w:cs/>
          <w:lang w:bidi="th-TH"/>
        </w:rPr>
        <w:t xml:space="preserve"> </w:t>
      </w:r>
      <w:r w:rsidR="00176D76" w:rsidRPr="00EC0942">
        <w:rPr>
          <w:rFonts w:ascii="Browallia New" w:hAnsi="Browallia New" w:cs="Browallia New" w:hint="cs"/>
          <w:sz w:val="20"/>
          <w:szCs w:val="28"/>
          <w:cs/>
          <w:lang w:bidi="th-TH"/>
        </w:rPr>
        <w:t>ประเทศไทย</w:t>
      </w:r>
      <w:r w:rsidRPr="00EC0942">
        <w:rPr>
          <w:rFonts w:ascii="Arial Narrow" w:hAnsi="Arial Narrow" w:cs="Arial" w:hint="cs"/>
          <w:sz w:val="20"/>
          <w:szCs w:val="28"/>
        </w:rPr>
        <w:t xml:space="preserve">] </w:t>
      </w:r>
    </w:p>
    <w:p w14:paraId="613FC13C" w14:textId="77777777" w:rsidR="00175A67" w:rsidRPr="00EC0942" w:rsidRDefault="00175A67" w:rsidP="00631805">
      <w:pPr>
        <w:rPr>
          <w:rFonts w:ascii="Arial Narrow" w:hAnsi="Arial Narrow" w:cs="Arial"/>
          <w:b/>
          <w:bCs/>
          <w:sz w:val="20"/>
          <w:szCs w:val="28"/>
        </w:rPr>
      </w:pPr>
    </w:p>
    <w:p w14:paraId="69387FAD" w14:textId="77777777" w:rsidR="00B04DB2" w:rsidRPr="00EC0942" w:rsidRDefault="00B04DB2" w:rsidP="00D3163B">
      <w:pPr>
        <w:rPr>
          <w:rFonts w:ascii="Arial Narrow" w:hAnsi="Arial Narrow" w:cs="Arial"/>
          <w:b/>
          <w:bCs/>
          <w:sz w:val="20"/>
          <w:szCs w:val="28"/>
        </w:rPr>
      </w:pPr>
    </w:p>
    <w:p w14:paraId="65E69047" w14:textId="542ACC74" w:rsidR="0088393C" w:rsidRPr="00EC0942" w:rsidRDefault="0084201C" w:rsidP="0084201C">
      <w:pPr>
        <w:jc w:val="thaiDistribute"/>
        <w:rPr>
          <w:rFonts w:ascii="Arial Narrow" w:hAnsi="Arial Narrow" w:cs="Arial"/>
          <w:b/>
          <w:bCs/>
          <w:sz w:val="20"/>
          <w:szCs w:val="28"/>
        </w:rPr>
      </w:pP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VIV ASIA 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(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</w:t>
      </w:r>
      <w:r w:rsidR="00E73DF9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ิ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ฟ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เอเชีย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ประกาศ</w:t>
      </w:r>
      <w:r w:rsidR="00247DC1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กำหนด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วัน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จัดงานกลับไปเป็นรอบการจัดงานเดิมในเดือนมีนาคม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</w:t>
      </w:r>
      <w:r w:rsidR="00451670" w:rsidRPr="00EC0942">
        <w:rPr>
          <w:rFonts w:ascii="Arial Narrow" w:hAnsi="Arial Narrow" w:cs="Arial"/>
          <w:b/>
          <w:bCs/>
          <w:color w:val="000000"/>
          <w:sz w:val="20"/>
          <w:szCs w:val="28"/>
          <w:lang w:val="en-US" w:bidi="th-TH"/>
        </w:rPr>
        <w:t>566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 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พร้อม</w:t>
      </w:r>
      <w:r w:rsidR="00451670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กับงาน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MEAT PRO ASIA 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(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มีท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โปร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เอเชีย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val="en-US" w:bidi="th-TH"/>
        </w:rPr>
        <w:t>)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 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รวมถึง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ILDEX EXHIBITIONS 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(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อิลเด็กซ์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เอ็กซิบิชั</w:t>
      </w:r>
      <w:r w:rsidR="00E73DF9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่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น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ส์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ก็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ประกาศ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กำหนด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จัดงาน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ใหม่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เช่นกัน</w:t>
      </w:r>
    </w:p>
    <w:p w14:paraId="1AF294D2" w14:textId="77777777" w:rsidR="00B04DB2" w:rsidRPr="00EC0942" w:rsidRDefault="00B04DB2" w:rsidP="00D3163B">
      <w:pPr>
        <w:rPr>
          <w:rFonts w:ascii="Arial Narrow" w:hAnsi="Arial Narrow" w:cs="Arial"/>
          <w:b/>
          <w:bCs/>
          <w:sz w:val="20"/>
          <w:szCs w:val="28"/>
        </w:rPr>
      </w:pPr>
    </w:p>
    <w:p w14:paraId="463019BB" w14:textId="0CA7B8B0" w:rsidR="00014BBF" w:rsidRPr="00EC0942" w:rsidRDefault="0084201C" w:rsidP="00D3163B">
      <w:pPr>
        <w:rPr>
          <w:rFonts w:ascii="Arial Narrow" w:hAnsi="Arial Narrow" w:cs="Arial"/>
          <w:b/>
          <w:bCs/>
          <w:i/>
          <w:iCs/>
          <w:sz w:val="20"/>
          <w:szCs w:val="28"/>
        </w:rPr>
      </w:pP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วีเอ็นยูฯ</w:t>
      </w:r>
      <w:r w:rsidRPr="00EC0942">
        <w:rPr>
          <w:rFonts w:ascii="Arial Narrow" w:hAnsi="Arial Narrow" w:cs="Arial"/>
          <w:b/>
          <w:bCs/>
          <w:i/>
          <w:i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ประกาศกำหนดการจัดงานใหม่สำหรับงาน</w:t>
      </w:r>
      <w:r w:rsidR="00451670"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แสดงสินค้าและ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เจรจาธุรกิจ</w:t>
      </w:r>
      <w:r w:rsidR="00247DC1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สำหรับอุตสาหกรรมปศุสัตว์และสัตว์น้ำ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ใน</w:t>
      </w:r>
      <w:r w:rsidR="00451670"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ภูมิภาค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เอเชีย</w:t>
      </w:r>
      <w:r w:rsidRPr="00EC0942">
        <w:rPr>
          <w:rFonts w:ascii="Arial Narrow" w:hAnsi="Arial Narrow" w:cs="Arial"/>
          <w:b/>
          <w:bCs/>
          <w:i/>
          <w:iCs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เพื่อรอให้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แผนการฉีดวัคซีนและสถานการณ์</w:t>
      </w:r>
      <w:r w:rsidR="00451670"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การระบาดของโรคโควิด</w:t>
      </w:r>
      <w:r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มีความชัดเจนมากขึ้นในภูมิภาค</w:t>
      </w:r>
      <w:r w:rsidR="00451670" w:rsidRPr="00EC0942">
        <w:rPr>
          <w:rFonts w:ascii="Browallia New" w:hAnsi="Browallia New" w:cs="Browallia New" w:hint="cs"/>
          <w:b/>
          <w:bCs/>
          <w:i/>
          <w:iCs/>
          <w:color w:val="000000"/>
          <w:sz w:val="20"/>
          <w:szCs w:val="28"/>
          <w:cs/>
          <w:lang w:bidi="th-TH"/>
        </w:rPr>
        <w:t>นี้</w:t>
      </w:r>
    </w:p>
    <w:p w14:paraId="56E32E4E" w14:textId="754A88E5" w:rsidR="00D3163B" w:rsidRPr="00EC0942" w:rsidRDefault="00D3163B">
      <w:pPr>
        <w:rPr>
          <w:rFonts w:ascii="Arial Narrow" w:hAnsi="Arial Narrow" w:cs="Arial"/>
          <w:sz w:val="20"/>
          <w:szCs w:val="28"/>
        </w:rPr>
      </w:pPr>
    </w:p>
    <w:p w14:paraId="4772BCB1" w14:textId="77777777" w:rsidR="00175A67" w:rsidRPr="00EC0942" w:rsidRDefault="00175A67">
      <w:pPr>
        <w:rPr>
          <w:rFonts w:ascii="Arial Narrow" w:hAnsi="Arial Narrow" w:cs="Arial"/>
          <w:sz w:val="20"/>
          <w:szCs w:val="28"/>
        </w:rPr>
      </w:pPr>
    </w:p>
    <w:p w14:paraId="34703A9C" w14:textId="0E65C2FA" w:rsidR="002D280D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bCs/>
          <w:sz w:val="20"/>
          <w:szCs w:val="28"/>
        </w:rPr>
      </w:pP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แม้ว่าโครงการฉีดวัคซีนในประเทศไทย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ประเทศเวียดนาม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ประเทศอินโดนีเซีย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และประเทศอื่นๆ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ในอาเซียนจะ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รวดเร็วขึ้น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แต่ข้อจำกัดในการเดินทางและกำหนด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ในการเปิดประเทศ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ยังไม่ชัดเจน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การควบคุมโรคระบาดยังเผชิญกับความท้าทายเพิ่มเติมในช่วงหลายเดือนที่ผ่านมา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ทำให้เกิดความล่าช้าเพิ่มขึ้นในแผนฟื้นฟูโดยรวมของภูมิภาคอาเซียน</w:t>
      </w:r>
    </w:p>
    <w:p w14:paraId="6A9691FA" w14:textId="4B162BEE" w:rsidR="002D280D" w:rsidRPr="00EC0942" w:rsidRDefault="002D280D" w:rsidP="00D3163B">
      <w:pPr>
        <w:spacing w:line="276" w:lineRule="auto"/>
        <w:contextualSpacing/>
        <w:rPr>
          <w:rFonts w:ascii="Arial Narrow" w:hAnsi="Arial Narrow" w:cs="Arial"/>
          <w:bCs/>
          <w:sz w:val="20"/>
          <w:szCs w:val="28"/>
        </w:rPr>
      </w:pPr>
    </w:p>
    <w:p w14:paraId="2CA01D15" w14:textId="08F272F5" w:rsidR="002D280D" w:rsidRPr="00EC0942" w:rsidRDefault="0084201C" w:rsidP="0084201C">
      <w:pPr>
        <w:spacing w:line="276" w:lineRule="auto"/>
        <w:contextualSpacing/>
        <w:rPr>
          <w:rFonts w:ascii="Arial Narrow" w:hAnsi="Arial Narrow" w:cs="Arial"/>
          <w:b/>
          <w:bCs/>
          <w:sz w:val="20"/>
          <w:szCs w:val="28"/>
        </w:rPr>
      </w:pP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VIV Asia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กำหนด</w:t>
      </w:r>
      <w:r w:rsidR="00451670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การจัดงาน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ใหม่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เป็น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8-10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มีนาคม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2566 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พร้อม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กับงาน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Meat Pro Asia</w:t>
      </w:r>
      <w:r w:rsidR="00A92035" w:rsidRPr="00EC0942">
        <w:rPr>
          <w:rFonts w:ascii="Arial Narrow" w:hAnsi="Arial Narrow" w:cs="Arial"/>
          <w:b/>
          <w:bCs/>
          <w:sz w:val="20"/>
          <w:szCs w:val="28"/>
        </w:rPr>
        <w:t xml:space="preserve"> </w:t>
      </w:r>
    </w:p>
    <w:p w14:paraId="27D606F5" w14:textId="5958BCE4" w:rsidR="002D280D" w:rsidRPr="00EC0942" w:rsidRDefault="002D280D" w:rsidP="00D3163B">
      <w:pPr>
        <w:spacing w:line="276" w:lineRule="auto"/>
        <w:contextualSpacing/>
        <w:rPr>
          <w:rFonts w:ascii="Arial Narrow" w:hAnsi="Arial Narrow" w:cs="Arial"/>
          <w:bCs/>
          <w:sz w:val="20"/>
          <w:szCs w:val="28"/>
        </w:rPr>
      </w:pPr>
    </w:p>
    <w:p w14:paraId="20AAC2B4" w14:textId="6559D896" w:rsidR="00FD0CEF" w:rsidRPr="00EC0942" w:rsidRDefault="00451670" w:rsidP="0084201C">
      <w:pPr>
        <w:spacing w:line="276" w:lineRule="auto"/>
        <w:contextualSpacing/>
        <w:jc w:val="thaiDistribute"/>
        <w:rPr>
          <w:rFonts w:ascii="Arial Narrow" w:hAnsi="Arial Narrow" w:cs="Arial"/>
          <w:sz w:val="20"/>
          <w:szCs w:val="28"/>
        </w:rPr>
      </w:pP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คณะ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ผู้จัดงาน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ทั้ง</w:t>
      </w:r>
      <w:r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เอเชีย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แปซิฟิค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ยุโรป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ขอประกาศอย่างเป็นทางการ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ว่า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VIV Asia 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จะถูกจัดขึ้น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อีกครั้ง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ในวันที่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8-10 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มีนาคม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2566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งานแสดงสินค้า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สำหรับอุตสาหกรรมปศุสัตว์</w:t>
      </w:r>
      <w:r w:rsidRPr="00E73DF9">
        <w:rPr>
          <w:rFonts w:ascii="Arial Narrow" w:hAnsi="Arial Narrow" w:cs="Arial" w:hint="cs"/>
          <w:color w:val="000000"/>
          <w:sz w:val="18"/>
          <w:cs/>
          <w:lang w:bidi="th-TH"/>
        </w:rPr>
        <w:t>-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อาหารของเอเชีย</w:t>
      </w:r>
      <w:r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ครั้งที่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color w:val="000000"/>
          <w:sz w:val="20"/>
          <w:szCs w:val="28"/>
        </w:rPr>
        <w:t xml:space="preserve">17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ที่กำลังจะมาถึงนี้ได้รับการยืนยันแล้วว่าจะถูกจัดขึ้นที่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ศูนย์แสดงสินค้าและการประชุม</w:t>
      </w:r>
      <w:r w:rsidR="004F5994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อิมแพ็ค</w:t>
      </w:r>
      <w:r w:rsidR="004F5994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เมืองทองธานี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ชาเลนเจอร์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ฮอลล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์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color w:val="000000"/>
          <w:sz w:val="20"/>
          <w:szCs w:val="28"/>
        </w:rPr>
        <w:t xml:space="preserve">1-3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ณ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กรุงเทพฯ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ประเทศไทย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ซึ่งจะเป็นสถานที่จัดแสดงของงาน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73DF9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VIV Asia </w:t>
      </w:r>
      <w:r w:rsidR="0084201C" w:rsidRPr="00E73DF9">
        <w:rPr>
          <w:rFonts w:ascii="Browallia New" w:hAnsi="Browallia New" w:cs="Browallia New"/>
          <w:color w:val="000000"/>
          <w:sz w:val="20"/>
          <w:szCs w:val="28"/>
          <w:cs/>
          <w:lang w:bidi="th-TH"/>
        </w:rPr>
        <w:t>และ</w:t>
      </w:r>
      <w:r w:rsidR="0084201C" w:rsidRP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งาน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Meat Pro Asia</w:t>
      </w:r>
      <w:r w:rsidR="0084201C"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ซึ่งจะ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จัดขึ้นเป็นครั้งแรก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วันที่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8-10 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มีนาคม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2566</w:t>
      </w:r>
      <w:r w:rsidR="0084201C"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โดยผู้จัดงาน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color w:val="000000"/>
          <w:sz w:val="20"/>
          <w:szCs w:val="28"/>
        </w:rPr>
        <w:t xml:space="preserve">Messe Frankfurt (HK) Ltd.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เอเชีย</w:t>
      </w:r>
      <w:r w:rsidR="0084201C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แปซิฟิค</w:t>
      </w:r>
      <w:r w:rsidR="00FD0CEF" w:rsidRPr="00EC0942">
        <w:rPr>
          <w:rFonts w:ascii="Arial Narrow" w:hAnsi="Arial Narrow" w:cs="Arial"/>
          <w:sz w:val="20"/>
          <w:szCs w:val="28"/>
        </w:rPr>
        <w:t xml:space="preserve"> </w:t>
      </w:r>
    </w:p>
    <w:p w14:paraId="56374D19" w14:textId="77777777" w:rsidR="00FD0CEF" w:rsidRPr="00EC0942" w:rsidRDefault="00FD0CEF" w:rsidP="00FD0CEF">
      <w:pPr>
        <w:spacing w:line="276" w:lineRule="auto"/>
        <w:contextualSpacing/>
        <w:rPr>
          <w:rFonts w:ascii="Arial Narrow" w:hAnsi="Arial Narrow" w:cs="Arial"/>
          <w:sz w:val="20"/>
          <w:szCs w:val="28"/>
        </w:rPr>
      </w:pPr>
    </w:p>
    <w:p w14:paraId="36E07823" w14:textId="42D6D480" w:rsidR="002D280D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bCs/>
          <w:sz w:val="20"/>
          <w:szCs w:val="28"/>
        </w:rPr>
      </w:pPr>
      <w:r w:rsidRPr="00EC0942">
        <w:rPr>
          <w:rFonts w:ascii="Arial Narrow" w:hAnsi="Arial Narrow" w:cs="Arial"/>
          <w:color w:val="000000"/>
          <w:sz w:val="20"/>
          <w:szCs w:val="28"/>
        </w:rPr>
        <w:t>“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จากสถิติล่าสุดเกี่ยวกับโครงการฉีดวัคซีน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ในภาพ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รวม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ข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องประเทศไทยและประเทศใกล้เคียง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เราคาดว่าสถานการณ์โควิดจะไม่สามารถดีขึ้นได้รวดเร็วเพียงพอต่อ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ความชัดเจนใน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การเดินทางระหว่างประเทศ</w:t>
      </w:r>
      <w:r w:rsidR="00451670"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เพื่อ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ต้อนรับผู้ประกอบการในอุตสาหกรรม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ปศุสัตว์และ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อาหารเป็นจำนวนมากที่จะมาเข้าร่วมเวทีเจรจาธุรกิจระดับนานาชาติอย่างงาน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VIV Asia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ซึ่งจะมีผู้เข้าชม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มากกว่า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65%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จากต่างประเทศ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 xml:space="preserve"> 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ภายใน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ช่วงต้นปี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2565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นี้ได้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”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คุณ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ไฮโก</w:t>
      </w:r>
      <w:r w:rsidR="00451670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เอ็ม</w:t>
      </w:r>
      <w:r w:rsidR="00451670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ชตุสซิงเงอร์</w:t>
      </w:r>
      <w:r w:rsidR="00451670"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ผู้อำนวยการ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>VIV worldwide</w:t>
      </w:r>
      <w:r w:rsidR="00176D76" w:rsidRPr="00EC0942">
        <w:rPr>
          <w:rFonts w:ascii="Arial Narrow" w:hAnsi="Arial Narrow" w:cs="Arial"/>
          <w:color w:val="000000"/>
          <w:sz w:val="20"/>
          <w:szCs w:val="28"/>
        </w:rPr>
        <w:t xml:space="preserve"> (</w:t>
      </w:r>
      <w:r w:rsidR="00176D76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วิฟ</w:t>
      </w:r>
      <w:r w:rsidR="00176D76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176D76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เวิร์ดไวด์</w:t>
      </w:r>
      <w:r w:rsidR="00176D76" w:rsidRPr="00EC0942">
        <w:rPr>
          <w:rFonts w:ascii="Arial Narrow" w:hAnsi="Arial Narrow" w:cs="Arial"/>
          <w:color w:val="000000"/>
          <w:sz w:val="20"/>
          <w:szCs w:val="28"/>
          <w:lang w:bidi="th-TH"/>
        </w:rPr>
        <w:t>)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และกรรมการผู้จัดการ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เอเชีย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แปซิฟิค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ยุโรป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กล่าว</w:t>
      </w:r>
    </w:p>
    <w:p w14:paraId="0BCD26B3" w14:textId="58524751" w:rsidR="00FD0CEF" w:rsidRPr="00EC0942" w:rsidRDefault="00FD0CEF" w:rsidP="0085421C">
      <w:pPr>
        <w:spacing w:line="276" w:lineRule="auto"/>
        <w:contextualSpacing/>
        <w:rPr>
          <w:rFonts w:ascii="Arial Narrow" w:hAnsi="Arial Narrow" w:cs="Arial"/>
          <w:bCs/>
          <w:sz w:val="20"/>
          <w:szCs w:val="28"/>
        </w:rPr>
      </w:pPr>
    </w:p>
    <w:p w14:paraId="4E4AB538" w14:textId="6875D736" w:rsidR="00D3163B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sz w:val="20"/>
          <w:szCs w:val="28"/>
        </w:rPr>
      </w:pP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ดังนั้น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VIV Asia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จึง</w:t>
      </w:r>
      <w:r w:rsidR="00247DC1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จะกลับ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สู่รอบการจัดงานเดิมในเดือนมีนาคม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ในทุกๆปีคี่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หลังจากต้อง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เลื่อน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การจัดงานในปีก่อน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ทางผู้จัดงานเชื่อว่าการตัดสินใจครั้งนี้จะเป็นการแสดงทิศทางที่ชัดเจน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ให้แก่ผู้มีส่วนเกี่ยวข้องทั้งหมดในการวางแผนธุรกิจในอนาคต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VIV Asia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จะกลับมาอีกครั้งในฐานะงาน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แสดงสินค้าและงานประชุมสัมมนา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ระดับนานาชาติอันดับ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1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สหรับอุตสาหกรรม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ปศุสัตว์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การผลิตโ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ปรตีนจากสัตว์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51670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อุตสาหกรรมอาหาร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ที่จะรวบรวม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บริษัท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ระดับโลก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ระดับภูมิภาค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lastRenderedPageBreak/>
        <w:t>ผู้เชี่ยวชาญในอุตสาหกรรมมาจากทั่วทั้งทวีปเอเชีย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ณ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กรุงเทพในปี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2566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ผู้แสดงสินค้าและผู้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เข้าชมงาน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ะสามารถเดินทางโดยตรงจากใจกลางเมืองด้วยส่วนต่อขยายรถไฟฟ้าบีทีเอสไปยังสถานที่จัดงานซึ่งมีกำหนดแล้วเสร็จก่อนวันจัดงานใหม่นี้</w:t>
      </w:r>
    </w:p>
    <w:p w14:paraId="2FA5F4F5" w14:textId="77777777" w:rsidR="00FD3150" w:rsidRPr="00EC0942" w:rsidRDefault="00FD3150" w:rsidP="00D3163B">
      <w:pPr>
        <w:spacing w:line="276" w:lineRule="auto"/>
        <w:contextualSpacing/>
        <w:rPr>
          <w:rFonts w:ascii="Arial Narrow" w:hAnsi="Arial Narrow" w:cs="Arial"/>
          <w:b/>
          <w:bCs/>
          <w:sz w:val="20"/>
          <w:szCs w:val="28"/>
        </w:rPr>
      </w:pPr>
    </w:p>
    <w:p w14:paraId="72D555FA" w14:textId="5F161C33" w:rsidR="008745F9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sz w:val="20"/>
          <w:szCs w:val="28"/>
        </w:rPr>
      </w:pP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นอกจากนี้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Health &amp; Nutrition Asia (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เฮลท์</w:t>
      </w:r>
      <w:r w:rsidR="004F5994" w:rsidRPr="00EC0942">
        <w:rPr>
          <w:rFonts w:ascii="Arial Narrow" w:hAnsi="Arial Narrow" w:cs="Arial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แอนด์</w:t>
      </w:r>
      <w:r w:rsidR="004F5994" w:rsidRPr="00EC0942">
        <w:rPr>
          <w:rFonts w:ascii="Arial Narrow" w:hAnsi="Arial Narrow" w:cs="Arial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นิวทริชัน</w:t>
      </w:r>
      <w:r w:rsidR="004F5994" w:rsidRPr="00EC0942">
        <w:rPr>
          <w:rFonts w:ascii="Arial Narrow" w:hAnsi="Arial Narrow" w:cs="Arial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เอเชีย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ที่จะจัดร่วมกับงาน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VICTAM Asia 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(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วิคแทม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เอเชีย</w:t>
      </w:r>
      <w:r w:rsidR="00E73DF9">
        <w:rPr>
          <w:rFonts w:ascii="Arial Narrow" w:hAnsi="Arial Narrow" w:cs="Cordia New" w:hint="cs"/>
          <w:b/>
          <w:bCs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ได้เปลี่ยนกำหนดการจัดงานใหม่เป็น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วันที่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7-9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กันยายน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2565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ณ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สถานที่จัดงานแห่งใหม่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ศูนย์แสดงสินค้าและการประชุม</w:t>
      </w:r>
      <w:r w:rsidR="004F5994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อิมแพ็ค</w:t>
      </w:r>
      <w:r w:rsidR="004F5994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เมืองทองธานี</w:t>
      </w:r>
      <w:r w:rsidR="004F5994"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ฮอลล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์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9-10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กรุงเทพฯ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ประเทศไทย</w:t>
      </w:r>
    </w:p>
    <w:p w14:paraId="0F28261A" w14:textId="77777777" w:rsidR="008745F9" w:rsidRPr="00EC0942" w:rsidRDefault="008745F9" w:rsidP="0084201C">
      <w:pPr>
        <w:spacing w:line="276" w:lineRule="auto"/>
        <w:contextualSpacing/>
        <w:jc w:val="thaiDistribute"/>
        <w:rPr>
          <w:rFonts w:ascii="Arial Narrow" w:hAnsi="Arial Narrow" w:cs="Arial"/>
          <w:sz w:val="20"/>
          <w:szCs w:val="28"/>
          <w:lang w:bidi="th-TH"/>
        </w:rPr>
      </w:pPr>
    </w:p>
    <w:p w14:paraId="35C45CF2" w14:textId="4A992239" w:rsidR="00D3163B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sz w:val="20"/>
          <w:szCs w:val="28"/>
          <w:lang w:bidi="th-TH"/>
        </w:rPr>
      </w:pP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ในขณะที่การเตรียม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ในรูปแบบออนไลน์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247DC1">
        <w:rPr>
          <w:rFonts w:ascii="Arial Narrow" w:hAnsi="Arial Narrow" w:cs="Arial"/>
          <w:b/>
          <w:bCs/>
          <w:color w:val="000000"/>
          <w:sz w:val="20"/>
          <w:szCs w:val="28"/>
        </w:rPr>
        <w:t>V-Connect</w:t>
      </w:r>
      <w:r w:rsidRPr="00E73DF9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 Asia Edition (</w:t>
      </w:r>
      <w:r w:rsidRPr="00E73DF9">
        <w:rPr>
          <w:rFonts w:ascii="Browallia New" w:hAnsi="Browallia New" w:cs="Browallia New"/>
          <w:b/>
          <w:bCs/>
          <w:color w:val="000000"/>
          <w:sz w:val="20"/>
          <w:szCs w:val="28"/>
          <w:cs/>
          <w:lang w:bidi="th-TH"/>
        </w:rPr>
        <w:t>วี</w:t>
      </w:r>
      <w:r w:rsidRPr="00E73DF9">
        <w:rPr>
          <w:rFonts w:ascii="Arial Narrow" w:hAnsi="Arial Narrow" w:cs="Angsana New"/>
          <w:b/>
          <w:bCs/>
          <w:color w:val="000000"/>
          <w:sz w:val="20"/>
          <w:szCs w:val="28"/>
          <w:cs/>
          <w:lang w:bidi="th-TH"/>
        </w:rPr>
        <w:t>-</w:t>
      </w:r>
      <w:r w:rsidRPr="00E73DF9">
        <w:rPr>
          <w:rFonts w:ascii="Browallia New" w:hAnsi="Browallia New" w:cs="Browallia New"/>
          <w:b/>
          <w:bCs/>
          <w:color w:val="000000"/>
          <w:sz w:val="20"/>
          <w:szCs w:val="28"/>
          <w:cs/>
          <w:lang w:bidi="th-TH"/>
        </w:rPr>
        <w:t>คอนเนค</w:t>
      </w:r>
      <w:r w:rsidRPr="00E73DF9">
        <w:rPr>
          <w:rFonts w:ascii="Arial Narrow" w:hAnsi="Arial Narrow" w:cs="Angsana New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73DF9">
        <w:rPr>
          <w:rFonts w:ascii="Browallia New" w:hAnsi="Browallia New" w:cs="Browallia New"/>
          <w:b/>
          <w:bCs/>
          <w:color w:val="000000"/>
          <w:sz w:val="20"/>
          <w:szCs w:val="28"/>
          <w:cs/>
          <w:lang w:bidi="th-TH"/>
        </w:rPr>
        <w:t>เอเชีย</w:t>
      </w:r>
      <w:r w:rsidRPr="00E73DF9">
        <w:rPr>
          <w:rFonts w:ascii="Arial Narrow" w:hAnsi="Arial Narrow" w:cs="Angsana New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73DF9">
        <w:rPr>
          <w:rFonts w:ascii="Browallia New" w:hAnsi="Browallia New" w:cs="Browallia New"/>
          <w:b/>
          <w:bCs/>
          <w:color w:val="000000"/>
          <w:sz w:val="20"/>
          <w:szCs w:val="28"/>
          <w:cs/>
          <w:lang w:bidi="th-TH"/>
        </w:rPr>
        <w:t>อิดิชัน</w:t>
      </w:r>
      <w:r w:rsidRPr="00E73DF9">
        <w:rPr>
          <w:rFonts w:ascii="Arial Narrow" w:hAnsi="Arial Narrow" w:cs="Angsana New"/>
          <w:b/>
          <w:bCs/>
          <w:color w:val="000000"/>
          <w:sz w:val="20"/>
          <w:szCs w:val="28"/>
          <w:cs/>
          <w:lang w:bidi="th-TH"/>
        </w:rPr>
        <w:t xml:space="preserve">)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ที่จะจัดขึ้น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ระหว่าง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วันที่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22-24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กันยายน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2564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นี้จะมอบโอกาสทางธุรกิจที่สำคัญ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ผ่านทาง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แพลตฟอร์มออนไลน์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V-Connect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ที่รองรับการเข้าถึงผ่านเว็บไซต์และสมาร์ทโฟน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เพื่อการพบปะ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เรียนรู้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และทำข้อตกลงธุรกิจในสภาวะที่มีข้อจำกัดการเดินทาง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ดังนั้นทางผู้จัดงาน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VIV worldwide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จึงขอแนะนำ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ให้ผู้ที่สนใจลงทะเบียน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ล่วงหน้า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ได้ท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าง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www.v-connect.net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พร้อมด้วยโปรแกรมการประชุมชั้นนำอีกมากมาย</w:t>
      </w:r>
      <w:r w:rsidR="00C423FB" w:rsidRPr="00EC0942">
        <w:rPr>
          <w:rFonts w:ascii="Arial Narrow" w:hAnsi="Arial Narrow" w:cs="Arial"/>
          <w:sz w:val="20"/>
          <w:szCs w:val="28"/>
        </w:rPr>
        <w:t xml:space="preserve"> </w:t>
      </w:r>
      <w:r w:rsidR="004F5994" w:rsidRPr="00EC0942">
        <w:rPr>
          <w:rFonts w:ascii="Browallia New" w:hAnsi="Browallia New" w:cs="Browallia New" w:hint="cs"/>
          <w:sz w:val="20"/>
          <w:szCs w:val="28"/>
          <w:cs/>
          <w:lang w:bidi="th-TH"/>
        </w:rPr>
        <w:t>จากพันธมิตรการจัดงานนานาชาติ</w:t>
      </w:r>
    </w:p>
    <w:p w14:paraId="175F3A32" w14:textId="77777777" w:rsidR="00D3163B" w:rsidRPr="00EC0942" w:rsidRDefault="00D3163B">
      <w:pPr>
        <w:rPr>
          <w:rFonts w:ascii="Arial Narrow" w:hAnsi="Arial Narrow" w:cs="Arial"/>
          <w:sz w:val="20"/>
          <w:szCs w:val="28"/>
        </w:rPr>
      </w:pPr>
    </w:p>
    <w:p w14:paraId="478D6D63" w14:textId="6FDB5143" w:rsidR="00D3163B" w:rsidRPr="00EC0942" w:rsidRDefault="004F5994" w:rsidP="00A92035">
      <w:pPr>
        <w:spacing w:line="276" w:lineRule="auto"/>
        <w:contextualSpacing/>
        <w:rPr>
          <w:rFonts w:ascii="Arial Narrow" w:hAnsi="Arial Narrow" w:cs="Arial"/>
          <w:b/>
          <w:bCs/>
          <w:sz w:val="20"/>
          <w:szCs w:val="28"/>
          <w:lang w:val="en-US" w:bidi="th-TH"/>
        </w:rPr>
      </w:pPr>
      <w:r w:rsidRPr="00EC0942">
        <w:rPr>
          <w:rFonts w:ascii="Arial Narrow" w:hAnsi="Arial Narrow" w:cs="Arial"/>
          <w:b/>
          <w:bCs/>
          <w:color w:val="000000"/>
          <w:sz w:val="20"/>
          <w:szCs w:val="28"/>
          <w:lang w:val="en-US" w:bidi="th-TH"/>
        </w:rPr>
        <w:t xml:space="preserve">ILDEX </w:t>
      </w:r>
      <w:r w:rsidR="0084201C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ประกาศเลื่อนกำหนดการจัดงานไปยังครึ่งหลังของปี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84201C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lang w:val="en-US" w:bidi="th-TH"/>
        </w:rPr>
        <w:t>5</w:t>
      </w:r>
    </w:p>
    <w:p w14:paraId="7C0B093E" w14:textId="6C90764C" w:rsidR="00D3163B" w:rsidRPr="00EC0942" w:rsidRDefault="00D3163B" w:rsidP="00D3163B">
      <w:pPr>
        <w:spacing w:line="276" w:lineRule="auto"/>
        <w:contextualSpacing/>
        <w:jc w:val="both"/>
        <w:rPr>
          <w:rFonts w:ascii="Arial Narrow" w:hAnsi="Arial Narrow" w:cs="Arial"/>
          <w:bCs/>
          <w:sz w:val="20"/>
          <w:szCs w:val="28"/>
        </w:rPr>
      </w:pPr>
    </w:p>
    <w:p w14:paraId="4E6E9BB7" w14:textId="007BC3FB" w:rsidR="00D3163B" w:rsidRPr="00E73DF9" w:rsidRDefault="0084201C" w:rsidP="0084201C">
      <w:pPr>
        <w:spacing w:line="276" w:lineRule="auto"/>
        <w:contextualSpacing/>
        <w:jc w:val="thaiDistribute"/>
        <w:rPr>
          <w:rFonts w:ascii="Arial Narrow" w:hAnsi="Arial Narrow" w:cs="Arial" w:hint="cs"/>
          <w:bCs/>
          <w:sz w:val="20"/>
          <w:szCs w:val="28"/>
          <w:cs/>
          <w:lang w:val="en-US"/>
        </w:rPr>
      </w:pPr>
      <w:bookmarkStart w:id="0" w:name="_Hlk38979078"/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กลุ่มผู้จัดงาน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ILDEX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ประกาศ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เลื่อนกำหนดการ</w:t>
      </w:r>
      <w:r w:rsidR="004F5994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จัด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ILDEX Vietnam</w:t>
      </w:r>
      <w:r w:rsidR="004F5994" w:rsidRPr="00EC0942">
        <w:rPr>
          <w:rFonts w:ascii="Arial Narrow" w:hAnsi="Arial Narrow" w:cs="Arial" w:hint="cs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(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อิลเด็กซ์</w:t>
      </w:r>
      <w:r w:rsidR="004F5994"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เวียดนาม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จากกำหนดการเดิมในเดือนมีนาคม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>2566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เป็นวันที่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3-5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สิงหาคม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</w:t>
      </w:r>
      <w:r w:rsidR="004F5994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5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ณ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ศูนย์นิทรรศการและการประชุมไซง่อน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(</w:t>
      </w:r>
      <w:r w:rsidRPr="00EC0942">
        <w:rPr>
          <w:rFonts w:ascii="Arial Narrow" w:hAnsi="Arial Narrow" w:cs="Arial"/>
          <w:color w:val="000000"/>
          <w:sz w:val="20"/>
          <w:szCs w:val="28"/>
        </w:rPr>
        <w:t>SECC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นครโฮจิมินห์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 xml:space="preserve"> </w:t>
      </w:r>
      <w:r w:rsidR="00E73DF9">
        <w:rPr>
          <w:rFonts w:ascii="Browallia New" w:hAnsi="Browallia New" w:cs="Browallia New" w:hint="cs"/>
          <w:color w:val="000000"/>
          <w:sz w:val="20"/>
          <w:szCs w:val="28"/>
          <w:cs/>
          <w:lang w:val="en-US" w:bidi="th-TH"/>
        </w:rPr>
        <w:t>ประเทศเวียดนาม</w:t>
      </w:r>
    </w:p>
    <w:p w14:paraId="04588FA1" w14:textId="77777777" w:rsidR="00D3163B" w:rsidRPr="00EC0942" w:rsidRDefault="00D3163B" w:rsidP="00D3163B">
      <w:pPr>
        <w:spacing w:line="276" w:lineRule="auto"/>
        <w:contextualSpacing/>
        <w:jc w:val="both"/>
        <w:rPr>
          <w:rFonts w:ascii="Arial Narrow" w:hAnsi="Arial Narrow" w:cs="Arial"/>
          <w:bCs/>
          <w:sz w:val="20"/>
          <w:szCs w:val="28"/>
          <w:lang w:bidi="th-TH"/>
        </w:rPr>
      </w:pPr>
    </w:p>
    <w:bookmarkEnd w:id="0"/>
    <w:p w14:paraId="548AC64A" w14:textId="50119308" w:rsidR="00D3163B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bCs/>
          <w:sz w:val="20"/>
          <w:szCs w:val="28"/>
        </w:rPr>
      </w:pP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ด้วยจำนวนประชากรทั้งหมด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98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ล้านคน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ในปัจจุบันประเทศเวียดนามได้ดำเนินการฉีดวัคซีนไปแล้ว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กว่า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5.3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ล้านโดสภายในเดือนกรกฎาคม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ตามคำแถลงของกระทรวงสาธารณสุขประจำประเทศเวียดนาม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และวางแผนที่จะฉีดวัคซีนเป็นจำนวน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50%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ของประชากรที่มีอายุ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18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ปีขึ้นไปภายในสิ้นปี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2564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และตั้งเป้าหมายการฉีดวัคซีนให้ถึง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70%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ของประชากรทั้งหมดภายในเดือนมีนาคม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2565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ซึ่งการเลื่อนกำหนดการจัดงานไปยังครึ่งหลังของปี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2565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นี้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เราคาดว่าการเดินทาง</w:t>
      </w:r>
      <w:r w:rsidR="00247DC1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ระหว่างประเทศ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จะกลับมาเป็นปกติอีกครั้ง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ดังนั้น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กำหนดงานใหม่นี้จะอยู่ในช่วงเวลาที่เหมาะสมที่สุดเพื่อตอบสนองความต้องการของตลาดที่</w:t>
      </w:r>
      <w:r w:rsidR="00EC0942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มีอัตราเติบโตน้อย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ตลอดทั้งปี</w:t>
      </w:r>
    </w:p>
    <w:p w14:paraId="1A1610C9" w14:textId="77777777" w:rsidR="0084201C" w:rsidRPr="00EC0942" w:rsidRDefault="0084201C" w:rsidP="00490092">
      <w:pPr>
        <w:spacing w:line="276" w:lineRule="auto"/>
        <w:contextualSpacing/>
        <w:jc w:val="both"/>
        <w:rPr>
          <w:rFonts w:ascii="Arial Narrow" w:hAnsi="Arial Narrow" w:cs="Arial"/>
          <w:b/>
          <w:sz w:val="20"/>
          <w:szCs w:val="28"/>
        </w:rPr>
      </w:pPr>
    </w:p>
    <w:p w14:paraId="7B128A83" w14:textId="79E969F3" w:rsidR="00FB1261" w:rsidRPr="00EC0942" w:rsidRDefault="0084201C" w:rsidP="0084201C">
      <w:pPr>
        <w:spacing w:line="276" w:lineRule="auto"/>
        <w:contextualSpacing/>
        <w:jc w:val="thaiDistribute"/>
        <w:rPr>
          <w:rFonts w:ascii="Arial Narrow" w:hAnsi="Arial Narrow" w:cs="Arial"/>
          <w:b/>
          <w:sz w:val="20"/>
          <w:szCs w:val="28"/>
        </w:rPr>
      </w:pP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ILDEX Indonesia 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(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อิ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ลเด็กซ์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อินโดนีเชีย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และงาน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Aquatica Asia </w:t>
      </w:r>
      <w:r w:rsidRPr="00EC0942">
        <w:rPr>
          <w:rFonts w:ascii="Arial Narrow" w:hAnsi="Arial Narrow" w:cs="Arial"/>
          <w:color w:val="000000"/>
          <w:sz w:val="20"/>
          <w:szCs w:val="28"/>
        </w:rPr>
        <w:t>(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อควาติกา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เอเชีย</w:t>
      </w:r>
      <w:r w:rsidR="00E73DF9">
        <w:rPr>
          <w:rFonts w:ascii="Arial Narrow" w:hAnsi="Arial Narrow" w:cs="Cordia New" w:hint="cs"/>
          <w:color w:val="000000"/>
          <w:sz w:val="20"/>
          <w:szCs w:val="28"/>
          <w:cs/>
          <w:lang w:bidi="th-TH"/>
        </w:rPr>
        <w:t>)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ประกาศเปลี่ยนกำหนดการใหม่เป็นวันที่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9-11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พฤศจิกายน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2565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ณ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ฮอล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3-3A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ศูนย์ประชุมและแสดงสินค้าอินโดนีเซีย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="00E73DF9">
        <w:rPr>
          <w:rFonts w:ascii="Arial Narrow" w:hAnsi="Arial Narrow" w:cs="Arial"/>
          <w:b/>
          <w:bCs/>
          <w:color w:val="000000"/>
          <w:sz w:val="20"/>
          <w:szCs w:val="28"/>
          <w:lang w:val="en-US" w:bidi="th-TH"/>
        </w:rPr>
        <w:t>(</w:t>
      </w:r>
      <w:r w:rsidR="004F5994"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Indonesia Convention Exhibition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) </w:t>
      </w:r>
      <w:r w:rsidR="004F5994"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กรุง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จาการ์ตา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ประเทศอินโดนีเซีย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สืบเนื่องมาจากจำนวนผู้ป่วยโควิดใหม่รายวันในประเทศอินโดนีเซียยังคงอยู่ในระดับสูง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และหน่วยงานท้องถิ่นได้มีการบังคับใช้มาตรการล็อกดาวน์บางส่วน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นอกจากนี้ตามข้อมูลของ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ASPERAPI (Indonesia Exhibition Companies Association)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ในปัจจุบัน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ยังไม่มีแถลงการณ์อย่างเป็นทางการหรือกำหนดการที่แน่ชัดสำหรับการจัดแสดงงานแสดงสินค้าในรูปแบบปกติในปีนี้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 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ดังนั้น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การเลื่อนการจัดงานไปเป็นไตรมาสที่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4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ปี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2565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นี้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เราคาดการณ์ว่าจะมีการฉีดวัคซีนเพิ่มขึ้นเป็นจำนวนมากในประเทศอินโดนีเซียก่อนกำหนดการจัดงานใหม่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ทั้งนี้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เพื่อเป็นการดำเนินตามรอย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Vietnam Edition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และ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Asia Edition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ทาง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วีเอ็นยูฯ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มีความยินดีที่จะยืนยันว่างานในรูปแบบออนไลน์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“V-Connect Indonesia Edition”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จะยังคงกำหนดเดิมในระหว่างวันที่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24-25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พฤศจิกายน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2564 </w:t>
      </w:r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ติดตามรายละเอียดเพิ่มเติม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  <w:hyperlink r:id="rId7" w:history="1">
        <w:r w:rsidRPr="00EC0942">
          <w:rPr>
            <w:rStyle w:val="Hyperlink"/>
            <w:rFonts w:ascii="Arial Narrow" w:hAnsi="Arial Narrow" w:cs="Arial"/>
            <w:color w:val="1155CC"/>
            <w:sz w:val="20"/>
            <w:szCs w:val="28"/>
          </w:rPr>
          <w:t>www.v-connect.net</w:t>
        </w:r>
      </w:hyperlink>
      <w:r w:rsidRPr="00EC0942">
        <w:rPr>
          <w:rFonts w:ascii="Arial Narrow" w:hAnsi="Arial Narrow" w:cs="Arial"/>
          <w:color w:val="000000"/>
          <w:sz w:val="20"/>
          <w:szCs w:val="28"/>
        </w:rPr>
        <w:t xml:space="preserve">.   </w:t>
      </w:r>
      <w:r w:rsidR="00367EF3" w:rsidRPr="00EC0942">
        <w:rPr>
          <w:rFonts w:ascii="Arial Narrow" w:hAnsi="Arial Narrow" w:cs="Arial"/>
          <w:bCs/>
          <w:sz w:val="20"/>
          <w:szCs w:val="28"/>
        </w:rPr>
        <w:t xml:space="preserve"> </w:t>
      </w:r>
      <w:r w:rsidR="00D3163B" w:rsidRPr="00EC0942">
        <w:rPr>
          <w:rFonts w:ascii="Arial Narrow" w:hAnsi="Arial Narrow" w:cs="Arial"/>
          <w:bCs/>
          <w:sz w:val="20"/>
          <w:szCs w:val="28"/>
        </w:rPr>
        <w:t xml:space="preserve"> </w:t>
      </w:r>
    </w:p>
    <w:p w14:paraId="4BE5632D" w14:textId="77777777" w:rsidR="00B04DB2" w:rsidRPr="00EC0942" w:rsidRDefault="00B04DB2" w:rsidP="00FB1261">
      <w:pPr>
        <w:rPr>
          <w:rFonts w:ascii="Arial Narrow" w:hAnsi="Arial Narrow" w:cs="Arial"/>
          <w:sz w:val="20"/>
          <w:szCs w:val="28"/>
          <w:highlight w:val="yellow"/>
          <w:lang w:val="en-US"/>
        </w:rPr>
      </w:pPr>
    </w:p>
    <w:p w14:paraId="520EAE3F" w14:textId="1C11AA25" w:rsidR="004F5994" w:rsidRPr="00EC0942" w:rsidRDefault="0084201C" w:rsidP="00B04DB2">
      <w:pPr>
        <w:rPr>
          <w:rFonts w:ascii="Arial Narrow" w:hAnsi="Arial Narrow" w:cs="Arial"/>
          <w:color w:val="000000"/>
          <w:sz w:val="20"/>
          <w:szCs w:val="28"/>
          <w:lang w:bidi="th-TH"/>
        </w:rPr>
      </w:pPr>
      <w:bookmarkStart w:id="1" w:name="_Hlk81234397"/>
      <w:r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ติดตามความเคลื่อนไหวได้</w:t>
      </w:r>
      <w:r w:rsidR="004F5994" w:rsidRPr="00EC0942">
        <w:rPr>
          <w:rFonts w:ascii="Browallia New" w:hAnsi="Browallia New" w:cs="Browallia New" w:hint="cs"/>
          <w:color w:val="000000"/>
          <w:sz w:val="20"/>
          <w:szCs w:val="28"/>
          <w:cs/>
          <w:lang w:bidi="th-TH"/>
        </w:rPr>
        <w:t>ทาง</w:t>
      </w:r>
      <w:r w:rsidRPr="00EC0942">
        <w:rPr>
          <w:rFonts w:ascii="Arial Narrow" w:hAnsi="Arial Narrow" w:cs="Arial"/>
          <w:color w:val="000000"/>
          <w:sz w:val="20"/>
          <w:szCs w:val="28"/>
          <w:cs/>
          <w:lang w:bidi="th-TH"/>
        </w:rPr>
        <w:t xml:space="preserve"> </w:t>
      </w:r>
      <w:hyperlink r:id="rId8" w:history="1">
        <w:r w:rsidR="004F5994" w:rsidRPr="00EC0942">
          <w:rPr>
            <w:rStyle w:val="Hyperlink"/>
            <w:rFonts w:ascii="Arial Narrow" w:hAnsi="Arial Narrow" w:cs="Arial"/>
            <w:sz w:val="20"/>
            <w:szCs w:val="28"/>
          </w:rPr>
          <w:t>WWW.VIV.NET/EVENTS</w:t>
        </w:r>
      </w:hyperlink>
      <w:r w:rsidR="004F5994" w:rsidRPr="00EC0942">
        <w:rPr>
          <w:rFonts w:ascii="Arial Narrow" w:hAnsi="Arial Narrow" w:cs="Arial" w:hint="cs"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color w:val="000000"/>
          <w:sz w:val="20"/>
          <w:szCs w:val="28"/>
        </w:rPr>
        <w:t xml:space="preserve"> </w:t>
      </w:r>
    </w:p>
    <w:p w14:paraId="5A9E4A2F" w14:textId="77777777" w:rsidR="004F5994" w:rsidRPr="00EC0942" w:rsidRDefault="004F5994" w:rsidP="00B04DB2">
      <w:pPr>
        <w:rPr>
          <w:rFonts w:ascii="Arial Narrow" w:hAnsi="Arial Narrow" w:cs="Arial"/>
          <w:color w:val="000000"/>
          <w:sz w:val="20"/>
          <w:szCs w:val="28"/>
          <w:lang w:bidi="th-TH"/>
        </w:rPr>
      </w:pPr>
    </w:p>
    <w:p w14:paraId="501EDE72" w14:textId="659CA539" w:rsidR="001D2784" w:rsidRPr="00EC0942" w:rsidRDefault="0084201C" w:rsidP="00B04DB2">
      <w:pPr>
        <w:rPr>
          <w:rFonts w:ascii="Arial Narrow" w:hAnsi="Arial Narrow" w:cs="Arial"/>
          <w:b/>
          <w:bCs/>
          <w:sz w:val="20"/>
          <w:szCs w:val="28"/>
          <w:lang w:val="en-US" w:bidi="th-TH"/>
        </w:rPr>
      </w:pP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ปฏิทินกิจกรรมของ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 xml:space="preserve">VIV Worldwide </w:t>
      </w:r>
      <w:r w:rsidRPr="00EC0942">
        <w:rPr>
          <w:rFonts w:ascii="Browallia New" w:hAnsi="Browallia New" w:cs="Browallia New" w:hint="cs"/>
          <w:b/>
          <w:bCs/>
          <w:color w:val="000000"/>
          <w:sz w:val="20"/>
          <w:szCs w:val="28"/>
          <w:cs/>
          <w:lang w:bidi="th-TH"/>
        </w:rPr>
        <w:t>ประจำปี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  <w:cs/>
          <w:lang w:bidi="th-TH"/>
        </w:rPr>
        <w:t xml:space="preserve"> </w:t>
      </w:r>
      <w:r w:rsidRPr="00EC0942">
        <w:rPr>
          <w:rFonts w:ascii="Arial Narrow" w:hAnsi="Arial Narrow" w:cs="Arial"/>
          <w:b/>
          <w:bCs/>
          <w:color w:val="000000"/>
          <w:sz w:val="20"/>
          <w:szCs w:val="28"/>
        </w:rPr>
        <w:t>2564 – 256</w:t>
      </w:r>
      <w:r w:rsidR="004F5994" w:rsidRPr="00EC0942">
        <w:rPr>
          <w:rFonts w:ascii="Arial Narrow" w:hAnsi="Arial Narrow" w:cs="Arial"/>
          <w:b/>
          <w:bCs/>
          <w:color w:val="000000"/>
          <w:sz w:val="20"/>
          <w:szCs w:val="28"/>
          <w:lang w:val="en-US" w:bidi="th-TH"/>
        </w:rPr>
        <w:t>6</w:t>
      </w:r>
    </w:p>
    <w:p w14:paraId="23E910F0" w14:textId="77777777" w:rsidR="00B04DB2" w:rsidRPr="00EC0942" w:rsidRDefault="00B04DB2" w:rsidP="00B04DB2">
      <w:pPr>
        <w:rPr>
          <w:rFonts w:ascii="Arial Narrow" w:hAnsi="Arial Narrow" w:cs="Arial"/>
          <w:sz w:val="18"/>
        </w:rPr>
      </w:pPr>
    </w:p>
    <w:tbl>
      <w:tblPr>
        <w:tblStyle w:val="TableGrid"/>
        <w:tblW w:w="953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875"/>
        <w:gridCol w:w="2223"/>
        <w:gridCol w:w="4437"/>
      </w:tblGrid>
      <w:tr w:rsidR="00D82638" w:rsidRPr="00EC0942" w14:paraId="01DC8BBD" w14:textId="77777777" w:rsidTr="004F5994">
        <w:trPr>
          <w:trHeight w:val="340"/>
        </w:trPr>
        <w:tc>
          <w:tcPr>
            <w:tcW w:w="9535" w:type="dxa"/>
            <w:gridSpan w:val="3"/>
            <w:shd w:val="clear" w:color="auto" w:fill="002060"/>
            <w:vAlign w:val="center"/>
          </w:tcPr>
          <w:p w14:paraId="2A11A465" w14:textId="52C89227" w:rsidR="00D82638" w:rsidRPr="00EC0942" w:rsidRDefault="00D82638" w:rsidP="00D82638">
            <w:pPr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FFFFFF" w:themeColor="background1"/>
                <w:sz w:val="18"/>
              </w:rPr>
              <w:t>2021</w:t>
            </w:r>
          </w:p>
        </w:tc>
      </w:tr>
      <w:tr w:rsidR="001D2784" w:rsidRPr="00EC0942" w14:paraId="60B659AF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4B48AB5B" w14:textId="001E2D7E" w:rsidR="001D2784" w:rsidRPr="00EC0942" w:rsidRDefault="001D2784" w:rsidP="001D2784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>VIV Qingdao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DE2AA22" w14:textId="6F2CF3A2" w:rsidR="001D2784" w:rsidRPr="00EC0942" w:rsidRDefault="001D2784" w:rsidP="001D2784">
            <w:pPr>
              <w:jc w:val="right"/>
              <w:rPr>
                <w:rFonts w:ascii="Arial Narrow" w:hAnsi="Arial Narrow" w:cs="Arial"/>
                <w:sz w:val="18"/>
                <w:lang w:val="en-US"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15-17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กันยายน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sz w:val="18"/>
                <w:lang w:val="en-US" w:bidi="th-TH"/>
              </w:rPr>
              <w:t>2564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424B48FE" w14:textId="77777777" w:rsidR="004F5994" w:rsidRPr="00EC0942" w:rsidRDefault="001D2784" w:rsidP="00615F28">
            <w:pPr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Qingdao Cosmopolitan Exposition</w:t>
            </w:r>
          </w:p>
          <w:p w14:paraId="3BA5BFA8" w14:textId="5D3C2140" w:rsidR="001D2784" w:rsidRPr="00EC0942" w:rsidRDefault="00615F28" w:rsidP="00615F28">
            <w:pPr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4D5156"/>
                <w:sz w:val="18"/>
                <w:shd w:val="clear" w:color="auto" w:fill="FFFFFF"/>
                <w:cs/>
                <w:lang w:bidi="th-TH"/>
              </w:rPr>
              <w:t>เมืองชิงต่าว</w:t>
            </w:r>
            <w:r w:rsidR="001D2784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ประเทศจีน</w:t>
            </w:r>
            <w:r w:rsidR="001D2784" w:rsidRPr="00EC0942">
              <w:rPr>
                <w:rFonts w:ascii="Arial Narrow" w:hAnsi="Arial Narrow" w:cs="Arial"/>
                <w:sz w:val="18"/>
              </w:rPr>
              <w:t xml:space="preserve"> </w:t>
            </w:r>
          </w:p>
        </w:tc>
      </w:tr>
      <w:tr w:rsidR="001D2784" w:rsidRPr="00EC0942" w14:paraId="7583BF0D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4E9B7D9E" w14:textId="236454FC" w:rsidR="001D2784" w:rsidRPr="00EC0942" w:rsidRDefault="001D2784" w:rsidP="001D2784">
            <w:pPr>
              <w:jc w:val="thaiDistribute"/>
              <w:rPr>
                <w:rFonts w:ascii="Arial Narrow" w:hAnsi="Arial Narrow" w:cs="Arial"/>
                <w:b/>
                <w:bCs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0070C0"/>
                <w:sz w:val="18"/>
              </w:rPr>
              <w:t xml:space="preserve">V-Connect </w:t>
            </w:r>
            <w:r w:rsidRPr="00EC0942">
              <w:rPr>
                <w:rFonts w:ascii="Arial Narrow" w:hAnsi="Arial Narrow" w:cs="Arial"/>
                <w:i/>
                <w:iCs/>
                <w:color w:val="0070C0"/>
                <w:sz w:val="18"/>
              </w:rPr>
              <w:t>Asia Edition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E2EF795" w14:textId="10C392D7" w:rsidR="001D2784" w:rsidRPr="00EC0942" w:rsidRDefault="001D2784" w:rsidP="001D2784">
            <w:pPr>
              <w:jc w:val="right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color w:val="0070C0"/>
                <w:sz w:val="18"/>
              </w:rPr>
              <w:t>22-24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กันยายน</w:t>
            </w:r>
            <w:r w:rsidR="00116B37"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  <w:lang w:val="en-US" w:bidi="th-TH"/>
              </w:rPr>
              <w:t>2564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2ADCD929" w14:textId="38990D43" w:rsidR="001D2784" w:rsidRPr="00EC0942" w:rsidRDefault="00615F28" w:rsidP="001A2858">
            <w:pPr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งานรูปแบบออนไลน์</w:t>
            </w:r>
            <w:r w:rsidR="001A2858" w:rsidRPr="00EC0942">
              <w:rPr>
                <w:rFonts w:ascii="Arial Narrow" w:hAnsi="Arial Narrow" w:cs="Arial"/>
                <w:color w:val="0070C0"/>
                <w:sz w:val="18"/>
              </w:rPr>
              <w:t xml:space="preserve"> www.v-connect.net</w:t>
            </w:r>
          </w:p>
        </w:tc>
      </w:tr>
      <w:tr w:rsidR="001D2784" w:rsidRPr="00EC0942" w14:paraId="47C9711F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5A4548A9" w14:textId="06A1DB13" w:rsidR="001D2784" w:rsidRPr="00EC0942" w:rsidRDefault="001D2784" w:rsidP="001D2784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VIV MEA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F016DD0" w14:textId="1E84E087" w:rsidR="001D2784" w:rsidRPr="00EC0942" w:rsidRDefault="001D2784" w:rsidP="001D2784">
            <w:pPr>
              <w:jc w:val="right"/>
              <w:rPr>
                <w:rFonts w:ascii="Arial Narrow" w:hAnsi="Arial Narrow" w:cs="Arial"/>
                <w:sz w:val="18"/>
                <w:lang w:val="en-US"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23-25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พฤศจิกายน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sz w:val="18"/>
                <w:lang w:val="en-US" w:bidi="th-TH"/>
              </w:rPr>
              <w:t>2564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64DE860C" w14:textId="6C09B25A" w:rsidR="001D2784" w:rsidRPr="00EC0942" w:rsidRDefault="001D2784" w:rsidP="001D2784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ADNEC</w:t>
            </w:r>
            <w:r w:rsidR="004F5994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4F5994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นคร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อาบูดาบี</w:t>
            </w:r>
            <w:r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สหรัฐอาหรับเอมิเรตส์</w:t>
            </w:r>
          </w:p>
        </w:tc>
      </w:tr>
      <w:tr w:rsidR="001D2784" w:rsidRPr="00EC0942" w14:paraId="22F74DEB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16058848" w14:textId="6B41BBD9" w:rsidR="001D2784" w:rsidRPr="00EC0942" w:rsidRDefault="001D2784" w:rsidP="001D2784">
            <w:pPr>
              <w:jc w:val="thaiDistribute"/>
              <w:rPr>
                <w:rFonts w:ascii="Arial Narrow" w:hAnsi="Arial Narrow" w:cs="Arial"/>
                <w:b/>
                <w:bCs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0070C0"/>
                <w:sz w:val="18"/>
              </w:rPr>
              <w:t xml:space="preserve">V-Connect </w:t>
            </w:r>
            <w:r w:rsidRPr="00EC0942">
              <w:rPr>
                <w:rFonts w:ascii="Arial Narrow" w:hAnsi="Arial Narrow" w:cs="Arial"/>
                <w:i/>
                <w:iCs/>
                <w:color w:val="0070C0"/>
                <w:sz w:val="18"/>
              </w:rPr>
              <w:t>MEA Edition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D49F9B6" w14:textId="3B252366" w:rsidR="001D2784" w:rsidRPr="00EC0942" w:rsidRDefault="001D2784" w:rsidP="001D2784">
            <w:pPr>
              <w:jc w:val="right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color w:val="0070C0"/>
                <w:sz w:val="18"/>
              </w:rPr>
              <w:t>23-25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พฤศจิกายน</w:t>
            </w:r>
            <w:r w:rsidR="00116B37"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  <w:lang w:val="en-US" w:bidi="th-TH"/>
              </w:rPr>
              <w:t>2564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49FDA6DD" w14:textId="40112523" w:rsidR="001D2784" w:rsidRPr="00EC0942" w:rsidRDefault="00615F28" w:rsidP="001D2784">
            <w:pPr>
              <w:jc w:val="thaiDistribute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งานรูปแบบออนไลน์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 www.v-connect.net</w:t>
            </w:r>
          </w:p>
        </w:tc>
      </w:tr>
      <w:tr w:rsidR="001D2784" w:rsidRPr="00EC0942" w14:paraId="2EC2ED33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0474FDDA" w14:textId="6CE48775" w:rsidR="001D2784" w:rsidRPr="00EC0942" w:rsidRDefault="001D2784" w:rsidP="006E50CF">
            <w:pPr>
              <w:rPr>
                <w:rFonts w:ascii="Arial Narrow" w:hAnsi="Arial Narrow" w:cs="Arial"/>
                <w:b/>
                <w:bCs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0070C0"/>
                <w:sz w:val="18"/>
              </w:rPr>
              <w:t xml:space="preserve">V-Connect </w:t>
            </w:r>
            <w:r w:rsidRPr="00EC0942">
              <w:rPr>
                <w:rFonts w:ascii="Arial Narrow" w:hAnsi="Arial Narrow" w:cs="Arial"/>
                <w:i/>
                <w:iCs/>
                <w:color w:val="0070C0"/>
                <w:sz w:val="18"/>
              </w:rPr>
              <w:t>Indonesia Edition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73B40A1" w14:textId="763A25D8" w:rsidR="001D2784" w:rsidRPr="00EC0942" w:rsidRDefault="001D2784" w:rsidP="00D82638">
            <w:pPr>
              <w:jc w:val="right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color w:val="0070C0"/>
                <w:sz w:val="18"/>
              </w:rPr>
              <w:t>24-25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พฤศจิกายน</w:t>
            </w:r>
            <w:r w:rsidR="00116B37"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color w:val="0070C0"/>
                <w:sz w:val="18"/>
                <w:lang w:val="en-US" w:bidi="th-TH"/>
              </w:rPr>
              <w:t>2564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572B2F50" w14:textId="2E2EDF3D" w:rsidR="001D2784" w:rsidRPr="00EC0942" w:rsidRDefault="00615F28" w:rsidP="00D82638">
            <w:pPr>
              <w:jc w:val="thaiDistribute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งานรูปแบบออนไลน์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 www.v-connect.net</w:t>
            </w:r>
          </w:p>
        </w:tc>
      </w:tr>
      <w:tr w:rsidR="00D82638" w:rsidRPr="00EC0942" w14:paraId="335A2252" w14:textId="77777777" w:rsidTr="004F5994">
        <w:trPr>
          <w:trHeight w:val="340"/>
        </w:trPr>
        <w:tc>
          <w:tcPr>
            <w:tcW w:w="9535" w:type="dxa"/>
            <w:gridSpan w:val="3"/>
            <w:shd w:val="clear" w:color="auto" w:fill="002060"/>
            <w:vAlign w:val="center"/>
          </w:tcPr>
          <w:p w14:paraId="75254F25" w14:textId="3B298832" w:rsidR="00D82638" w:rsidRPr="00EC0942" w:rsidRDefault="00D82638" w:rsidP="00D82638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FFFFFF" w:themeColor="background1"/>
                <w:sz w:val="18"/>
              </w:rPr>
              <w:t>2022</w:t>
            </w:r>
          </w:p>
        </w:tc>
      </w:tr>
      <w:tr w:rsidR="006E653C" w:rsidRPr="00EC0942" w14:paraId="35963986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07128EE7" w14:textId="47E0E0BF" w:rsidR="006E653C" w:rsidRPr="00EC0942" w:rsidRDefault="006E653C" w:rsidP="006E653C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>Meat and Poultry Industry Russia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E00F16E" w14:textId="26916FB2" w:rsidR="006E653C" w:rsidRPr="00EC0942" w:rsidRDefault="006E653C" w:rsidP="006E653C">
            <w:pPr>
              <w:jc w:val="right"/>
              <w:rPr>
                <w:rFonts w:ascii="Arial Narrow" w:hAnsi="Arial Narrow" w:cs="Arial"/>
                <w:b/>
                <w:bCs/>
                <w:sz w:val="18"/>
                <w:cs/>
                <w:lang w:val="en-US"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15-17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มีนาคม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Arial Narrow" w:hAnsi="Arial Narrow" w:cs="Arial"/>
                <w:sz w:val="18"/>
                <w:lang w:val="en-US" w:bidi="th-TH"/>
              </w:rPr>
              <w:t>2565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53B0E09" w14:textId="0D13DD66" w:rsidR="006E653C" w:rsidRPr="00EC0942" w:rsidRDefault="006E653C" w:rsidP="006E653C">
            <w:pPr>
              <w:jc w:val="thaiDistribute"/>
              <w:rPr>
                <w:rFonts w:ascii="Arial Narrow" w:hAnsi="Arial Narrow" w:cs="Arial"/>
                <w:b/>
                <w:bCs/>
                <w:sz w:val="18"/>
                <w:lang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Crocus Expo</w:t>
            </w:r>
            <w:r w:rsidR="00EC0942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EC0942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มอสโก</w:t>
            </w:r>
            <w:r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ประเทศรัสเซีย</w:t>
            </w:r>
          </w:p>
        </w:tc>
      </w:tr>
      <w:tr w:rsidR="006E653C" w:rsidRPr="00EC0942" w14:paraId="464145CE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5F29A3BE" w14:textId="507A4DD1" w:rsidR="006E653C" w:rsidRPr="00EC0942" w:rsidRDefault="006E653C" w:rsidP="006E653C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>VIV Europe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B7B9699" w14:textId="1CBB5F41" w:rsidR="006E653C" w:rsidRPr="00EC0942" w:rsidRDefault="006E653C" w:rsidP="004F5994">
            <w:pPr>
              <w:jc w:val="right"/>
              <w:rPr>
                <w:rFonts w:ascii="Arial Narrow" w:hAnsi="Arial Narrow" w:cs="Arial"/>
                <w:sz w:val="18"/>
                <w:lang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31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พฤษภาคม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Pr="00EC0942">
              <w:rPr>
                <w:rFonts w:ascii="Arial Narrow" w:hAnsi="Arial Narrow" w:cs="Arial"/>
                <w:sz w:val="18"/>
              </w:rPr>
              <w:t>-</w:t>
            </w:r>
            <w:r w:rsidR="00116B37"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Pr="00EC0942">
              <w:rPr>
                <w:rFonts w:ascii="Arial Narrow" w:hAnsi="Arial Narrow" w:cs="Arial"/>
                <w:sz w:val="18"/>
              </w:rPr>
              <w:t xml:space="preserve">2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มิถุนายน</w:t>
            </w:r>
            <w:r w:rsidR="00116B37" w:rsidRPr="00EC0942">
              <w:rPr>
                <w:rFonts w:ascii="Arial Narrow" w:hAnsi="Arial Narrow" w:cs="Arial"/>
                <w:sz w:val="18"/>
                <w:lang w:val="en-US" w:bidi="th-TH"/>
              </w:rPr>
              <w:t xml:space="preserve"> 2565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2F4D5EF9" w14:textId="7E5E91FF" w:rsidR="006E653C" w:rsidRPr="00EC0942" w:rsidRDefault="006E653C" w:rsidP="006E653C">
            <w:pPr>
              <w:jc w:val="thaiDistribute"/>
              <w:rPr>
                <w:rFonts w:ascii="Arial Narrow" w:hAnsi="Arial Narrow" w:cs="Arial"/>
                <w:sz w:val="18"/>
              </w:rPr>
            </w:pPr>
            <w:proofErr w:type="spellStart"/>
            <w:r w:rsidRPr="00EC0942">
              <w:rPr>
                <w:rFonts w:ascii="Arial Narrow" w:hAnsi="Arial Narrow" w:cs="Arial"/>
                <w:sz w:val="18"/>
              </w:rPr>
              <w:t>Jaarbeurs</w:t>
            </w:r>
            <w:proofErr w:type="spellEnd"/>
            <w:r w:rsidRPr="00EC0942">
              <w:rPr>
                <w:rFonts w:ascii="Arial Narrow" w:hAnsi="Arial Narrow" w:cs="Arial"/>
                <w:sz w:val="18"/>
              </w:rPr>
              <w:t xml:space="preserve">, </w:t>
            </w:r>
            <w:r w:rsidR="00EC0942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เมืองอู</w:t>
            </w:r>
            <w:r w:rsidR="00615F28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เทรกต์</w:t>
            </w:r>
            <w:r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615F28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ประเทศเนเธอร์แลนด์</w:t>
            </w:r>
          </w:p>
        </w:tc>
      </w:tr>
      <w:tr w:rsidR="001A2858" w:rsidRPr="00EC0942" w14:paraId="049DF136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66FD1EE5" w14:textId="2DB42408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0070C0"/>
                <w:sz w:val="18"/>
              </w:rPr>
              <w:t xml:space="preserve">V-Connect </w:t>
            </w:r>
            <w:r w:rsidRPr="00EC0942">
              <w:rPr>
                <w:rFonts w:ascii="Arial Narrow" w:hAnsi="Arial Narrow" w:cs="Arial"/>
                <w:i/>
                <w:iCs/>
                <w:color w:val="0070C0"/>
                <w:sz w:val="18"/>
              </w:rPr>
              <w:t>Europe Edition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7971CA6" w14:textId="6E616FE6" w:rsidR="001A2858" w:rsidRPr="00EC0942" w:rsidRDefault="00116B37" w:rsidP="001A2858">
            <w:pPr>
              <w:jc w:val="right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color w:val="0070C0"/>
                <w:sz w:val="18"/>
              </w:rPr>
              <w:t>31</w:t>
            </w:r>
            <w:r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พฤษภาคม</w:t>
            </w:r>
            <w:r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>-</w:t>
            </w:r>
            <w:r w:rsidRPr="00EC0942">
              <w:rPr>
                <w:rFonts w:ascii="Arial Narrow" w:hAnsi="Arial Narrow" w:cs="Arial" w:hint="cs"/>
                <w:color w:val="0070C0"/>
                <w:sz w:val="18"/>
                <w:cs/>
                <w:lang w:bidi="th-TH"/>
              </w:rPr>
              <w:t xml:space="preserve"> 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2 </w:t>
            </w: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มิถุนายน</w:t>
            </w:r>
            <w:r w:rsidRPr="00EC0942">
              <w:rPr>
                <w:rFonts w:ascii="Arial Narrow" w:hAnsi="Arial Narrow" w:cs="Arial"/>
                <w:color w:val="0070C0"/>
                <w:sz w:val="18"/>
                <w:lang w:val="en-US" w:bidi="th-TH"/>
              </w:rPr>
              <w:t xml:space="preserve"> 2565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1B32BD89" w14:textId="70A1D789" w:rsidR="001A2858" w:rsidRPr="00EC0942" w:rsidRDefault="00615F28" w:rsidP="001A2858">
            <w:pPr>
              <w:spacing w:line="276" w:lineRule="auto"/>
              <w:jc w:val="thaiDistribute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งานรูปแบบออนไลน์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 www.v-connect.net</w:t>
            </w:r>
          </w:p>
        </w:tc>
      </w:tr>
      <w:tr w:rsidR="001A2858" w:rsidRPr="00EC0942" w14:paraId="61098C4E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26868477" w14:textId="0C95E2E9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>ILDEX Vietnam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1948A32" w14:textId="06C4C0E4" w:rsidR="001A2858" w:rsidRPr="00EC0942" w:rsidRDefault="001A2858" w:rsidP="001A2858">
            <w:pPr>
              <w:jc w:val="right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*3-5</w:t>
            </w:r>
            <w:r w:rsidR="00116B37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สิงหาคม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="00116B37" w:rsidRPr="00EC0942">
              <w:rPr>
                <w:rFonts w:ascii="Arial Narrow" w:hAnsi="Arial Narrow" w:cs="Arial"/>
                <w:sz w:val="18"/>
                <w:lang w:val="en-US"/>
              </w:rPr>
              <w:t>5</w:t>
            </w:r>
            <w:r w:rsidR="00116B37" w:rsidRPr="00EC0942">
              <w:rPr>
                <w:rFonts w:ascii="Arial Narrow" w:hAnsi="Arial Narrow" w:cs="Arial"/>
                <w:sz w:val="18"/>
              </w:rPr>
              <w:t>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0B2152B0" w14:textId="47DCF3D0" w:rsidR="004F5994" w:rsidRPr="00EC0942" w:rsidRDefault="001A2858" w:rsidP="001A2858">
            <w:pPr>
              <w:spacing w:line="276" w:lineRule="auto"/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 xml:space="preserve">Saigon Exhibition and Convention </w:t>
            </w:r>
            <w:r w:rsidR="004F5994" w:rsidRPr="00EC0942">
              <w:rPr>
                <w:rFonts w:ascii="Arial Narrow" w:hAnsi="Arial Narrow" w:cs="Arial"/>
                <w:sz w:val="18"/>
              </w:rPr>
              <w:t>Centre</w:t>
            </w:r>
            <w:r w:rsidRPr="00EC0942">
              <w:rPr>
                <w:rFonts w:ascii="Arial Narrow" w:hAnsi="Arial Narrow" w:cs="Arial"/>
                <w:sz w:val="18"/>
              </w:rPr>
              <w:t xml:space="preserve"> (SECC)</w:t>
            </w:r>
          </w:p>
          <w:p w14:paraId="0A866627" w14:textId="4E214BF9" w:rsidR="001A2858" w:rsidRPr="00EC0942" w:rsidRDefault="00615F28" w:rsidP="001A2858">
            <w:pPr>
              <w:spacing w:line="276" w:lineRule="auto"/>
              <w:jc w:val="thaiDistribute"/>
              <w:rPr>
                <w:rFonts w:ascii="Arial Narrow" w:hAnsi="Arial Narrow" w:cs="Arial"/>
                <w:sz w:val="18"/>
                <w:lang w:bidi="th-TH"/>
              </w:rPr>
            </w:pPr>
            <w:r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นครโฮจิมินห์</w:t>
            </w:r>
            <w:r w:rsidR="001A2858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</w:t>
            </w:r>
            <w:r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เวียดนาม</w:t>
            </w:r>
          </w:p>
        </w:tc>
      </w:tr>
      <w:tr w:rsidR="001A2858" w:rsidRPr="00EC0942" w14:paraId="566CB29F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7810229E" w14:textId="7E505A71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0070C0"/>
                <w:sz w:val="18"/>
              </w:rPr>
              <w:t xml:space="preserve">V-Connect </w:t>
            </w:r>
            <w:r w:rsidRPr="00EC0942">
              <w:rPr>
                <w:rFonts w:ascii="Arial Narrow" w:hAnsi="Arial Narrow" w:cs="Arial"/>
                <w:i/>
                <w:iCs/>
                <w:color w:val="0070C0"/>
                <w:sz w:val="18"/>
              </w:rPr>
              <w:t>Vietnam Edition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E0CFCAA" w14:textId="228494EA" w:rsidR="001A2858" w:rsidRPr="00EC0942" w:rsidRDefault="00116B37" w:rsidP="001A2858">
            <w:pPr>
              <w:jc w:val="right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*3-5 </w:t>
            </w: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สิงหาคม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 2</w:t>
            </w:r>
            <w:r w:rsidRPr="00EC0942">
              <w:rPr>
                <w:rFonts w:ascii="Arial Narrow" w:hAnsi="Arial Narrow" w:cs="Arial"/>
                <w:color w:val="0070C0"/>
                <w:sz w:val="18"/>
                <w:lang w:val="en-US"/>
              </w:rPr>
              <w:t>5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>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7345C392" w14:textId="43D5409A" w:rsidR="001A2858" w:rsidRPr="00EC0942" w:rsidRDefault="00615F28" w:rsidP="001A2858">
            <w:pPr>
              <w:spacing w:line="276" w:lineRule="auto"/>
              <w:jc w:val="thaiDistribute"/>
              <w:rPr>
                <w:rFonts w:ascii="Arial Narrow" w:hAnsi="Arial Narrow" w:cs="Arial"/>
                <w:color w:val="0070C0"/>
                <w:sz w:val="18"/>
              </w:rPr>
            </w:pPr>
            <w:r w:rsidRPr="00EC0942">
              <w:rPr>
                <w:rFonts w:ascii="Browallia New" w:hAnsi="Browallia New" w:cs="Browallia New" w:hint="cs"/>
                <w:color w:val="0070C0"/>
                <w:sz w:val="18"/>
                <w:cs/>
                <w:lang w:bidi="th-TH"/>
              </w:rPr>
              <w:t>งานรูปแบบออนไลน์</w:t>
            </w:r>
            <w:r w:rsidRPr="00EC0942">
              <w:rPr>
                <w:rFonts w:ascii="Arial Narrow" w:hAnsi="Arial Narrow" w:cs="Arial"/>
                <w:color w:val="0070C0"/>
                <w:sz w:val="18"/>
              </w:rPr>
              <w:t xml:space="preserve"> www.v-connect.net</w:t>
            </w:r>
          </w:p>
        </w:tc>
      </w:tr>
      <w:tr w:rsidR="001A2858" w:rsidRPr="00EC0942" w14:paraId="705EFB7E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4CCD6AFE" w14:textId="7AA8913F" w:rsidR="001A2858" w:rsidRPr="00EC0942" w:rsidRDefault="00B06DF4" w:rsidP="001A2858">
            <w:pPr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Health &amp; Nutrition Asia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F8E7D58" w14:textId="16EA3539" w:rsidR="001A2858" w:rsidRPr="00EC0942" w:rsidRDefault="001A2858" w:rsidP="001A2858">
            <w:pPr>
              <w:jc w:val="right"/>
              <w:rPr>
                <w:rFonts w:ascii="Arial Narrow" w:hAnsi="Arial Narrow" w:cs="Arial"/>
                <w:sz w:val="18"/>
                <w:lang w:val="en-US"/>
              </w:rPr>
            </w:pPr>
            <w:r w:rsidRPr="00EC0942">
              <w:rPr>
                <w:rFonts w:ascii="Arial Narrow" w:hAnsi="Arial Narrow" w:cs="Arial"/>
                <w:sz w:val="18"/>
              </w:rPr>
              <w:t>*7-9</w:t>
            </w:r>
            <w:r w:rsidR="00116B37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กันยายน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="00116B37" w:rsidRPr="00EC0942">
              <w:rPr>
                <w:rFonts w:ascii="Arial Narrow" w:hAnsi="Arial Narrow" w:cs="Arial"/>
                <w:sz w:val="18"/>
                <w:lang w:val="en-US"/>
              </w:rPr>
              <w:t>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186B8877" w14:textId="3B830455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sz w:val="18"/>
                <w:lang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 xml:space="preserve">IMPACT 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กรุงเทพ</w:t>
            </w:r>
            <w:r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615F28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ประเทศไทย</w:t>
            </w:r>
          </w:p>
        </w:tc>
      </w:tr>
      <w:tr w:rsidR="001A2858" w:rsidRPr="00EC0942" w14:paraId="6D65FBE2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10D59E63" w14:textId="3666D711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Poultry Africa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E29FB94" w14:textId="6494822B" w:rsidR="001A2858" w:rsidRPr="00EC0942" w:rsidRDefault="001A2858" w:rsidP="001A2858">
            <w:pPr>
              <w:jc w:val="right"/>
              <w:rPr>
                <w:rFonts w:ascii="Arial Narrow" w:hAnsi="Arial Narrow" w:cs="Arial"/>
                <w:sz w:val="18"/>
                <w:lang w:val="en-US"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5-6</w:t>
            </w:r>
            <w:r w:rsidR="00116B37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ตุลาคม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="00116B37" w:rsidRPr="00EC0942">
              <w:rPr>
                <w:rFonts w:ascii="Arial Narrow" w:hAnsi="Arial Narrow" w:cs="Arial"/>
                <w:sz w:val="18"/>
                <w:lang w:val="en-US"/>
              </w:rPr>
              <w:t>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5BA53EC5" w14:textId="2DF95F32" w:rsidR="001A2858" w:rsidRPr="00EC0942" w:rsidRDefault="001A2858" w:rsidP="0016117A">
            <w:pPr>
              <w:rPr>
                <w:rFonts w:ascii="Arial Narrow" w:hAnsi="Arial Narrow" w:cs="Arial"/>
                <w:sz w:val="18"/>
                <w:lang w:val="it-IT"/>
              </w:rPr>
            </w:pPr>
            <w:r w:rsidRPr="00EC0942">
              <w:rPr>
                <w:rFonts w:ascii="Arial Narrow" w:hAnsi="Arial Narrow" w:cs="Arial"/>
                <w:sz w:val="18"/>
                <w:lang w:val="it-IT"/>
              </w:rPr>
              <w:t>Kigali Convention Centre</w:t>
            </w:r>
            <w:r w:rsidR="003E333B" w:rsidRPr="00EC0942">
              <w:rPr>
                <w:rFonts w:ascii="Arial Narrow" w:hAnsi="Arial Narrow" w:cs="Arial"/>
                <w:sz w:val="18"/>
                <w:lang w:val="it-IT"/>
              </w:rPr>
              <w:t xml:space="preserve"> (KCC)</w:t>
            </w:r>
            <w:r w:rsidRPr="00EC0942">
              <w:rPr>
                <w:rFonts w:ascii="Arial Narrow" w:hAnsi="Arial Narrow" w:cs="Arial"/>
                <w:sz w:val="18"/>
                <w:lang w:val="it-IT"/>
              </w:rPr>
              <w:t xml:space="preserve"> </w:t>
            </w:r>
            <w:r w:rsidR="00EC0942" w:rsidRPr="00EC0942">
              <w:rPr>
                <w:rFonts w:ascii="Browallia New" w:hAnsi="Browallia New" w:cs="Browallia New" w:hint="cs"/>
                <w:sz w:val="18"/>
                <w:cs/>
                <w:lang w:val="it-IT" w:bidi="th-TH"/>
              </w:rPr>
              <w:t>เมือง</w:t>
            </w:r>
            <w:r w:rsidR="0016117A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คิกาลี</w:t>
            </w:r>
            <w:r w:rsidR="00EC0942" w:rsidRPr="00EC0942">
              <w:rPr>
                <w:rFonts w:ascii="Arial Narrow" w:hAnsi="Arial Narrow" w:cs="Arial" w:hint="cs"/>
                <w:sz w:val="18"/>
                <w:cs/>
                <w:lang w:val="it-IT" w:bidi="th-TH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ประเทศรวันดา</w:t>
            </w:r>
            <w:r w:rsidRPr="00EC0942">
              <w:rPr>
                <w:rFonts w:ascii="Arial Narrow" w:hAnsi="Arial Narrow" w:cs="Arial"/>
                <w:sz w:val="18"/>
                <w:lang w:val="it-IT"/>
              </w:rPr>
              <w:t xml:space="preserve"> </w:t>
            </w:r>
          </w:p>
        </w:tc>
      </w:tr>
      <w:tr w:rsidR="001A2858" w:rsidRPr="00EC0942" w14:paraId="2EE3190D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31DD86F5" w14:textId="5B1D1924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>ILDEX Indonesia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A8F2884" w14:textId="1949D79E" w:rsidR="001A2858" w:rsidRPr="00EC0942" w:rsidRDefault="001A2858" w:rsidP="001A2858">
            <w:pPr>
              <w:jc w:val="right"/>
              <w:rPr>
                <w:rFonts w:ascii="Arial Narrow" w:hAnsi="Arial Narrow" w:cs="Arial"/>
                <w:sz w:val="18"/>
                <w:lang w:val="en-US" w:bidi="th-TH"/>
              </w:rPr>
            </w:pPr>
            <w:r w:rsidRPr="00EC0942">
              <w:rPr>
                <w:rFonts w:ascii="Arial Narrow" w:hAnsi="Arial Narrow" w:cs="Arial"/>
                <w:sz w:val="18"/>
              </w:rPr>
              <w:t>*9-11</w:t>
            </w:r>
            <w:r w:rsidR="00116B37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พฤศจิกายน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="00116B37" w:rsidRPr="00EC0942">
              <w:rPr>
                <w:rFonts w:ascii="Arial Narrow" w:hAnsi="Arial Narrow" w:cs="Arial"/>
                <w:sz w:val="18"/>
                <w:lang w:val="en-US"/>
              </w:rPr>
              <w:t>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169708BC" w14:textId="03DFF1AA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Indonesia Convention Exhibition (ICE)</w:t>
            </w:r>
            <w:r w:rsidR="003E333B" w:rsidRPr="00EC0942">
              <w:rPr>
                <w:rFonts w:ascii="Arial Narrow" w:hAnsi="Arial Narrow" w:cs="Arial"/>
                <w:sz w:val="18"/>
              </w:rPr>
              <w:t>,</w:t>
            </w:r>
          </w:p>
          <w:p w14:paraId="01121CAF" w14:textId="00308AB6" w:rsidR="001A2858" w:rsidRPr="00EC0942" w:rsidRDefault="00EC0942" w:rsidP="001A2858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จาการ์ตา</w:t>
            </w:r>
            <w:r w:rsidRPr="00EC0942">
              <w:rPr>
                <w:rFonts w:ascii="Arial Narrow" w:hAnsi="Arial Narrow" w:cs="Arial" w:hint="cs"/>
                <w:sz w:val="18"/>
                <w:cs/>
                <w:lang w:bidi="th-TH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color w:val="4D5156"/>
                <w:sz w:val="18"/>
                <w:shd w:val="clear" w:color="auto" w:fill="FFFFFF"/>
                <w:cs/>
                <w:lang w:bidi="th-TH"/>
              </w:rPr>
              <w:t>ประเทศอินโดนีเซีย</w:t>
            </w:r>
          </w:p>
        </w:tc>
      </w:tr>
      <w:tr w:rsidR="001A2858" w:rsidRPr="00EC0942" w14:paraId="3DB43230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4629EB77" w14:textId="1DA1F2AE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Aquatica Asia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13AFE2F" w14:textId="66E09795" w:rsidR="001A2858" w:rsidRPr="00EC0942" w:rsidRDefault="00116B37" w:rsidP="001A2858">
            <w:pPr>
              <w:jc w:val="right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 xml:space="preserve">*9-11 </w:t>
            </w: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พฤศจิกายน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Pr="00EC0942">
              <w:rPr>
                <w:rFonts w:ascii="Arial Narrow" w:hAnsi="Arial Narrow" w:cs="Arial"/>
                <w:sz w:val="18"/>
                <w:lang w:val="en-US"/>
              </w:rPr>
              <w:t>565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0FA3BFD6" w14:textId="4146C626" w:rsidR="001A2858" w:rsidRPr="00EC0942" w:rsidRDefault="001A2858" w:rsidP="001A2858">
            <w:pPr>
              <w:spacing w:line="276" w:lineRule="auto"/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Indonesia Convention Exhibition (ICE)</w:t>
            </w:r>
            <w:r w:rsidR="003E333B" w:rsidRPr="00EC0942">
              <w:rPr>
                <w:rFonts w:ascii="Arial Narrow" w:hAnsi="Arial Narrow" w:cs="Arial"/>
                <w:sz w:val="18"/>
              </w:rPr>
              <w:t>,</w:t>
            </w:r>
          </w:p>
          <w:p w14:paraId="5F3635A0" w14:textId="64F51667" w:rsidR="001A2858" w:rsidRPr="00EC0942" w:rsidRDefault="00EC0942" w:rsidP="001A2858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จาการ์ตา</w:t>
            </w:r>
            <w:r w:rsidR="0016117A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color w:val="4D5156"/>
                <w:sz w:val="18"/>
                <w:shd w:val="clear" w:color="auto" w:fill="FFFFFF"/>
                <w:cs/>
                <w:lang w:bidi="th-TH"/>
              </w:rPr>
              <w:t>ประเทศอินโดนีเซีย</w:t>
            </w:r>
          </w:p>
        </w:tc>
      </w:tr>
      <w:tr w:rsidR="001A2858" w:rsidRPr="00EC0942" w14:paraId="54C76014" w14:textId="77777777" w:rsidTr="004F5994">
        <w:trPr>
          <w:trHeight w:val="340"/>
        </w:trPr>
        <w:tc>
          <w:tcPr>
            <w:tcW w:w="9535" w:type="dxa"/>
            <w:gridSpan w:val="3"/>
            <w:shd w:val="clear" w:color="auto" w:fill="002060"/>
            <w:vAlign w:val="center"/>
          </w:tcPr>
          <w:p w14:paraId="14928A11" w14:textId="79FBD02B" w:rsidR="001A2858" w:rsidRPr="00EC0942" w:rsidRDefault="001A2858" w:rsidP="001A2858">
            <w:pPr>
              <w:jc w:val="center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color w:val="FFFFFF" w:themeColor="background1"/>
                <w:sz w:val="18"/>
              </w:rPr>
              <w:t>2023</w:t>
            </w:r>
          </w:p>
        </w:tc>
      </w:tr>
      <w:tr w:rsidR="001A2858" w:rsidRPr="00EC0942" w14:paraId="608F8EC0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5030E742" w14:textId="065A72DE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VIV Asia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F24AF2E" w14:textId="335B13E4" w:rsidR="001A2858" w:rsidRPr="00EC0942" w:rsidRDefault="001A2858" w:rsidP="001A2858">
            <w:pPr>
              <w:jc w:val="right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*8-10</w:t>
            </w:r>
            <w:r w:rsidR="00116B37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16B37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มีนาคม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="00116B37" w:rsidRPr="00EC0942">
              <w:rPr>
                <w:rFonts w:ascii="Arial Narrow" w:hAnsi="Arial Narrow" w:cs="Arial"/>
                <w:sz w:val="18"/>
                <w:lang w:val="en-US"/>
              </w:rPr>
              <w:t>566</w:t>
            </w:r>
            <w:r w:rsidRPr="00EC0942">
              <w:rPr>
                <w:rFonts w:ascii="Arial Narrow" w:hAnsi="Arial Narrow" w:cs="Arial"/>
                <w:sz w:val="18"/>
              </w:rPr>
              <w:t xml:space="preserve"> 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D61809B" w14:textId="67639137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IMPACT</w:t>
            </w:r>
            <w:r w:rsidR="00EC0942" w:rsidRPr="00EC0942">
              <w:rPr>
                <w:rFonts w:ascii="Arial Narrow" w:hAnsi="Arial Narrow" w:cs="Arial"/>
                <w:sz w:val="18"/>
                <w:cs/>
                <w:lang w:bidi="th-TH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กรุงเทพ</w:t>
            </w:r>
            <w:r w:rsidR="0016117A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ประเทศไทย</w:t>
            </w:r>
          </w:p>
        </w:tc>
      </w:tr>
      <w:tr w:rsidR="001A2858" w:rsidRPr="00EC0942" w14:paraId="5F799694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6B58B000" w14:textId="56F55AA1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Meat Pro Asia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464D84D" w14:textId="48F3BBBA" w:rsidR="001A2858" w:rsidRPr="00EC0942" w:rsidRDefault="00116B37" w:rsidP="001A2858">
            <w:pPr>
              <w:jc w:val="right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 xml:space="preserve">*8-10 </w:t>
            </w: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มีนาคม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Pr="00EC0942">
              <w:rPr>
                <w:rFonts w:ascii="Arial Narrow" w:hAnsi="Arial Narrow" w:cs="Arial"/>
                <w:sz w:val="18"/>
                <w:lang w:val="en-US"/>
              </w:rPr>
              <w:t>566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6BCAD5D1" w14:textId="74C0D832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 xml:space="preserve">IMPACT 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กรุงเทพ</w:t>
            </w:r>
            <w:r w:rsidR="0016117A" w:rsidRPr="00EC0942">
              <w:rPr>
                <w:rFonts w:ascii="Arial Narrow" w:hAnsi="Arial Narrow" w:cs="Arial"/>
                <w:sz w:val="18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ประเทศไทย</w:t>
            </w:r>
          </w:p>
        </w:tc>
      </w:tr>
      <w:tr w:rsidR="001A2858" w:rsidRPr="00EC0942" w14:paraId="04ECAFA0" w14:textId="77777777" w:rsidTr="004F5994">
        <w:trPr>
          <w:trHeight w:val="340"/>
        </w:trPr>
        <w:tc>
          <w:tcPr>
            <w:tcW w:w="2875" w:type="dxa"/>
            <w:shd w:val="clear" w:color="auto" w:fill="auto"/>
            <w:vAlign w:val="center"/>
          </w:tcPr>
          <w:p w14:paraId="6C81EA22" w14:textId="37016140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b/>
                <w:bCs/>
                <w:sz w:val="18"/>
              </w:rPr>
            </w:pPr>
            <w:r w:rsidRPr="00EC0942">
              <w:rPr>
                <w:rFonts w:ascii="Arial Narrow" w:hAnsi="Arial Narrow" w:cs="Arial"/>
                <w:b/>
                <w:bCs/>
                <w:sz w:val="18"/>
              </w:rPr>
              <w:t xml:space="preserve">VIV Turkey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F00093F" w14:textId="1A69C642" w:rsidR="001A2858" w:rsidRPr="00EC0942" w:rsidRDefault="00116B37" w:rsidP="001A2858">
            <w:pPr>
              <w:jc w:val="right"/>
              <w:rPr>
                <w:rFonts w:ascii="Arial Narrow" w:hAnsi="Arial Narrow" w:cs="Arial"/>
                <w:sz w:val="18"/>
              </w:rPr>
            </w:pPr>
            <w:r w:rsidRPr="00EC0942">
              <w:rPr>
                <w:rFonts w:ascii="Arial Narrow" w:hAnsi="Arial Narrow" w:cs="Arial"/>
                <w:sz w:val="18"/>
              </w:rPr>
              <w:t>8-10</w:t>
            </w:r>
            <w:r w:rsidRPr="00EC0942">
              <w:rPr>
                <w:rFonts w:ascii="Arial Narrow" w:hAnsi="Arial Narrow" w:cs="Arial"/>
                <w:sz w:val="18"/>
                <w:lang w:bidi="th-TH"/>
              </w:rPr>
              <w:t xml:space="preserve"> </w:t>
            </w:r>
            <w:r w:rsidRPr="00EC0942">
              <w:rPr>
                <w:rFonts w:ascii="Browallia New" w:hAnsi="Browallia New" w:cs="Browallia New" w:hint="cs"/>
                <w:sz w:val="18"/>
                <w:cs/>
                <w:lang w:bidi="th-TH"/>
              </w:rPr>
              <w:t>มิถุนายน</w:t>
            </w:r>
            <w:r w:rsidRPr="00EC0942">
              <w:rPr>
                <w:rFonts w:ascii="Arial Narrow" w:hAnsi="Arial Narrow" w:cs="Arial"/>
                <w:sz w:val="18"/>
              </w:rPr>
              <w:t xml:space="preserve"> 2</w:t>
            </w:r>
            <w:r w:rsidRPr="00EC0942">
              <w:rPr>
                <w:rFonts w:ascii="Arial Narrow" w:hAnsi="Arial Narrow" w:cs="Arial"/>
                <w:sz w:val="18"/>
                <w:lang w:val="en-US"/>
              </w:rPr>
              <w:t>566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4F6F8922" w14:textId="15A59CAE" w:rsidR="001A2858" w:rsidRPr="00EC0942" w:rsidRDefault="001A2858" w:rsidP="001A2858">
            <w:pPr>
              <w:jc w:val="thaiDistribute"/>
              <w:rPr>
                <w:rFonts w:ascii="Arial Narrow" w:hAnsi="Arial Narrow" w:cs="Arial"/>
                <w:sz w:val="18"/>
                <w:lang w:val="it-IT"/>
              </w:rPr>
            </w:pPr>
            <w:r w:rsidRPr="00EC0942">
              <w:rPr>
                <w:rFonts w:ascii="Arial Narrow" w:hAnsi="Arial Narrow" w:cs="Arial"/>
                <w:sz w:val="18"/>
                <w:lang w:val="it-IT"/>
              </w:rPr>
              <w:t>Istanbul Expo Center</w:t>
            </w:r>
            <w:r w:rsidR="00EC0942" w:rsidRPr="00EC0942">
              <w:rPr>
                <w:rFonts w:ascii="Arial Narrow" w:hAnsi="Arial Narrow" w:cs="Arial"/>
                <w:sz w:val="18"/>
                <w:cs/>
                <w:lang w:val="it-IT" w:bidi="th-TH"/>
              </w:rPr>
              <w:t xml:space="preserve"> </w:t>
            </w:r>
            <w:r w:rsidR="00EC0942" w:rsidRPr="00EC0942">
              <w:rPr>
                <w:rFonts w:ascii="Browallia New" w:hAnsi="Browallia New" w:cs="Browallia New" w:hint="cs"/>
                <w:sz w:val="18"/>
                <w:cs/>
                <w:lang w:val="it-IT" w:bidi="th-TH"/>
              </w:rPr>
              <w:t>นคร</w:t>
            </w:r>
            <w:r w:rsidR="0016117A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อิสตันบูล</w:t>
            </w:r>
            <w:r w:rsidRPr="00EC0942">
              <w:rPr>
                <w:rFonts w:ascii="Arial Narrow" w:hAnsi="Arial Narrow" w:cs="Arial"/>
                <w:sz w:val="18"/>
                <w:lang w:val="it-IT"/>
              </w:rPr>
              <w:t xml:space="preserve"> </w:t>
            </w:r>
            <w:r w:rsidR="0016117A" w:rsidRPr="00EC0942">
              <w:rPr>
                <w:rFonts w:ascii="Browallia New" w:hAnsi="Browallia New" w:cs="Browallia New" w:hint="cs"/>
                <w:color w:val="202124"/>
                <w:sz w:val="18"/>
                <w:shd w:val="clear" w:color="auto" w:fill="FFFFFF"/>
                <w:cs/>
                <w:lang w:bidi="th-TH"/>
              </w:rPr>
              <w:t>ประเทศตุรกี</w:t>
            </w:r>
          </w:p>
        </w:tc>
      </w:tr>
    </w:tbl>
    <w:p w14:paraId="6A5AD699" w14:textId="77777777" w:rsidR="003E333B" w:rsidRPr="00EC0942" w:rsidRDefault="003E333B" w:rsidP="006E653C">
      <w:pPr>
        <w:jc w:val="thaiDistribute"/>
        <w:rPr>
          <w:rFonts w:ascii="Arial Narrow" w:hAnsi="Arial Narrow" w:cs="Arial"/>
          <w:b/>
          <w:bCs/>
          <w:i/>
          <w:iCs/>
          <w:sz w:val="18"/>
          <w:lang w:val="it-IT"/>
        </w:rPr>
      </w:pPr>
    </w:p>
    <w:p w14:paraId="1D94A9BF" w14:textId="3226BC4D" w:rsidR="00631805" w:rsidRPr="00EC0942" w:rsidRDefault="001D2784" w:rsidP="006E653C">
      <w:pPr>
        <w:jc w:val="thaiDistribute"/>
        <w:rPr>
          <w:rFonts w:ascii="Arial Narrow" w:hAnsi="Arial Narrow" w:cs="Browallia New"/>
          <w:i/>
          <w:iCs/>
          <w:sz w:val="18"/>
          <w:lang w:bidi="th-TH"/>
        </w:rPr>
      </w:pPr>
      <w:r w:rsidRPr="00EC0942">
        <w:rPr>
          <w:rFonts w:ascii="Arial Narrow" w:hAnsi="Arial Narrow" w:cs="Arial"/>
          <w:b/>
          <w:bCs/>
          <w:i/>
          <w:iCs/>
          <w:sz w:val="18"/>
        </w:rPr>
        <w:t xml:space="preserve">* </w:t>
      </w:r>
      <w:r w:rsidR="00EC0942">
        <w:rPr>
          <w:rFonts w:ascii="Arial Narrow" w:hAnsi="Arial Narrow" w:cs="Browallia New" w:hint="cs"/>
          <w:i/>
          <w:iCs/>
          <w:sz w:val="18"/>
          <w:cs/>
          <w:lang w:bidi="th-TH"/>
        </w:rPr>
        <w:t>วันจัดงานใหม่</w:t>
      </w:r>
    </w:p>
    <w:bookmarkEnd w:id="1"/>
    <w:p w14:paraId="2E449AAA" w14:textId="18EE309F" w:rsidR="00631805" w:rsidRPr="00EC0942" w:rsidRDefault="00631805">
      <w:pPr>
        <w:rPr>
          <w:rFonts w:ascii="Arial Narrow" w:hAnsi="Arial Narrow" w:cs="Arial"/>
          <w:sz w:val="18"/>
        </w:rPr>
      </w:pPr>
    </w:p>
    <w:p w14:paraId="66D766D0" w14:textId="70902049" w:rsidR="00631805" w:rsidRPr="00EC0942" w:rsidRDefault="00631805">
      <w:pPr>
        <w:rPr>
          <w:rFonts w:ascii="Arial Narrow" w:hAnsi="Arial Narrow" w:cs="Arial"/>
          <w:sz w:val="20"/>
          <w:szCs w:val="28"/>
        </w:rPr>
      </w:pPr>
    </w:p>
    <w:p w14:paraId="296EF917" w14:textId="6C3C264D" w:rsidR="00631805" w:rsidRPr="00EC0942" w:rsidRDefault="00631805" w:rsidP="00EC0942">
      <w:pPr>
        <w:jc w:val="center"/>
        <w:rPr>
          <w:rFonts w:ascii="Arial Narrow" w:hAnsi="Arial Narrow" w:cs="Arial"/>
          <w:sz w:val="20"/>
          <w:szCs w:val="28"/>
        </w:rPr>
      </w:pPr>
      <w:r w:rsidRPr="00EC0942">
        <w:rPr>
          <w:rFonts w:ascii="Arial Narrow" w:hAnsi="Arial Narrow" w:cs="Arial"/>
          <w:sz w:val="20"/>
          <w:szCs w:val="28"/>
        </w:rPr>
        <w:t xml:space="preserve">----------------------------------------------------- </w:t>
      </w:r>
      <w:r w:rsidR="00EC0942" w:rsidRPr="00E73DF9">
        <w:rPr>
          <w:rFonts w:ascii="Browallia New" w:hAnsi="Browallia New" w:cs="Browallia New" w:hint="cs"/>
          <w:sz w:val="20"/>
          <w:szCs w:val="28"/>
          <w:cs/>
          <w:lang w:bidi="th-TH"/>
        </w:rPr>
        <w:t>จบข่าวประชาสัมพันธ์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C0942">
        <w:rPr>
          <w:rFonts w:ascii="Arial Narrow" w:hAnsi="Arial Narrow" w:cs="Arial"/>
          <w:sz w:val="20"/>
          <w:szCs w:val="28"/>
        </w:rPr>
        <w:t>-----------------------------------------------------</w:t>
      </w:r>
    </w:p>
    <w:p w14:paraId="11B060BF" w14:textId="46458988" w:rsidR="00631805" w:rsidRPr="00EC0942" w:rsidRDefault="00631805" w:rsidP="00631805">
      <w:pPr>
        <w:rPr>
          <w:rFonts w:ascii="Arial Narrow" w:hAnsi="Arial Narrow" w:cs="Arial"/>
          <w:color w:val="595959" w:themeColor="text1" w:themeTint="A6"/>
          <w:sz w:val="20"/>
          <w:szCs w:val="28"/>
        </w:rPr>
      </w:pPr>
    </w:p>
    <w:p w14:paraId="0517BBA8" w14:textId="77777777" w:rsidR="00EC0942" w:rsidRPr="00E73DF9" w:rsidRDefault="00EC0942">
      <w:pPr>
        <w:spacing w:after="160" w:line="259" w:lineRule="auto"/>
        <w:rPr>
          <w:rFonts w:ascii="Browallia New" w:eastAsia="Times New Roman" w:hAnsi="Browallia New" w:cs="Browallia New"/>
          <w:b/>
          <w:bCs/>
          <w:sz w:val="20"/>
          <w:szCs w:val="28"/>
          <w:cs/>
          <w:lang w:val="en-US" w:bidi="th-TH"/>
        </w:rPr>
      </w:pPr>
      <w:r w:rsidRPr="00E73DF9">
        <w:rPr>
          <w:rFonts w:ascii="Browallia New" w:hAnsi="Browallia New" w:cs="Browallia New"/>
          <w:b/>
          <w:bCs/>
          <w:sz w:val="20"/>
          <w:szCs w:val="28"/>
          <w:cs/>
        </w:rPr>
        <w:br w:type="page"/>
      </w:r>
    </w:p>
    <w:p w14:paraId="46980C76" w14:textId="77777777" w:rsidR="00E73DF9" w:rsidRDefault="00E73DF9" w:rsidP="0084201C">
      <w:pPr>
        <w:pStyle w:val="NormalWeb"/>
        <w:shd w:val="clear" w:color="auto" w:fill="FFFFFF"/>
        <w:spacing w:before="160" w:beforeAutospacing="0" w:after="0" w:afterAutospacing="0"/>
        <w:rPr>
          <w:rFonts w:ascii="Browallia New" w:hAnsi="Browallia New" w:cs="Browallia New"/>
          <w:b/>
          <w:bCs/>
          <w:sz w:val="20"/>
          <w:szCs w:val="28"/>
        </w:rPr>
      </w:pPr>
    </w:p>
    <w:p w14:paraId="1E287AE6" w14:textId="7AE1E195" w:rsidR="0084201C" w:rsidRPr="00E73DF9" w:rsidRDefault="0084201C" w:rsidP="0084201C">
      <w:pPr>
        <w:pStyle w:val="NormalWeb"/>
        <w:shd w:val="clear" w:color="auto" w:fill="FFFFFF"/>
        <w:spacing w:before="160" w:beforeAutospacing="0" w:after="0" w:afterAutospacing="0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เกี่ยวกับ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วิฟ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เวิร์ดไวด์</w:t>
      </w:r>
    </w:p>
    <w:p w14:paraId="11FF8341" w14:textId="0DF64608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sz w:val="20"/>
          <w:szCs w:val="28"/>
          <w:cs/>
        </w:rPr>
        <w:t>วิฟ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เวิร์ดไวด์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ป็นเครือข่ายธุรกิจระดับมืออาชีพที่เชื่อมโยงธุรกิจสำหรับอุตสาหกรรมการผลิตโปรตีนจากสัตว์สู่อาหารเพื่อการบริโภคที่พร้อมนำเสนอโอกาสทางธุรกิจอย่างไร้ขอบเขตให้กับทุกผู้เล่นและผู้ที่เกี่ยวข้องในห่วงโซ่อุปทานของอุตสาหกรรมโปรตีนจากสัตว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วิฟ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เวิร์ดไวด์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ได้ถูกพัฒนาเครือข่ายด้วยการอุทิศการทำงานอย่างมุ่งมั่นมาตลอด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40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ปีและมีปฏิสัมพันธ์อย่างตลอดเนื่องกับอุตสาหกรรมจนกลายเป็นเครือข่ายทางธุรกิจชั้นนำในปัจจุบันที่ยังคงพัฒนาอย่างไม่หยุดยั้งและมีแนวโน้มการเติบโตมากที่สุดเครือข่ายหนึ่งของโลก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รายละเอียดเพิ่มเติมที่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hyperlink r:id="rId9" w:history="1">
        <w:r w:rsidRPr="00E73DF9">
          <w:rPr>
            <w:rStyle w:val="Hyperlink"/>
            <w:rFonts w:ascii="Arial Narrow" w:hAnsi="Arial Narrow" w:cs="Arial"/>
            <w:color w:val="auto"/>
            <w:sz w:val="20"/>
            <w:szCs w:val="28"/>
          </w:rPr>
          <w:t>WWW.VIV.NET</w:t>
        </w:r>
      </w:hyperlink>
    </w:p>
    <w:p w14:paraId="3BE952E2" w14:textId="77777777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</w:p>
    <w:p w14:paraId="125B02D9" w14:textId="77777777" w:rsidR="0084201C" w:rsidRPr="00E73DF9" w:rsidRDefault="0084201C" w:rsidP="0084201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สื่อมวลชน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กรุณาติดต่อ</w:t>
      </w:r>
    </w:p>
    <w:p w14:paraId="4888F514" w14:textId="44D0A71B" w:rsidR="0084201C" w:rsidRPr="00E73DF9" w:rsidRDefault="0084201C" w:rsidP="0084201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sz w:val="20"/>
          <w:szCs w:val="28"/>
          <w:cs/>
        </w:rPr>
        <w:t>คุณเอเลนา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เจเรเมีย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.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ผู้จัดงานอาวุโส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ฝ่ายสื่อสารและการตลาด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วิฟ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เวิร์ดไวด์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อีเมล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hyperlink r:id="rId10" w:history="1">
        <w:r w:rsidRPr="00E73DF9">
          <w:rPr>
            <w:rStyle w:val="Hyperlink"/>
            <w:rFonts w:ascii="Arial Narrow" w:hAnsi="Arial Narrow" w:cs="Arial"/>
            <w:color w:val="auto"/>
            <w:sz w:val="20"/>
            <w:szCs w:val="28"/>
          </w:rPr>
          <w:t>elena@vnueurope.com</w:t>
        </w:r>
      </w:hyperlink>
    </w:p>
    <w:p w14:paraId="492EED96" w14:textId="5222E41B" w:rsidR="0084201C" w:rsidRPr="00E73DF9" w:rsidRDefault="0084201C" w:rsidP="0084201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="Arial"/>
          <w:color w:val="auto"/>
          <w:sz w:val="20"/>
          <w:szCs w:val="28"/>
          <w:u w:val="none"/>
        </w:rPr>
      </w:pPr>
      <w:r w:rsidRPr="00E73DF9">
        <w:rPr>
          <w:rFonts w:ascii="Browallia New" w:hAnsi="Browallia New" w:cs="Browallia New" w:hint="cs"/>
          <w:sz w:val="20"/>
          <w:szCs w:val="28"/>
          <w:cs/>
        </w:rPr>
        <w:t>คุณแสงทิพ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เตชะปฏิภาณดี</w:t>
      </w:r>
      <w:r w:rsidRPr="00E73DF9">
        <w:rPr>
          <w:rFonts w:ascii="Arial Narrow" w:hAnsi="Arial Narrow" w:cs="Arial"/>
          <w:sz w:val="20"/>
          <w:szCs w:val="28"/>
        </w:rPr>
        <w:t xml:space="preserve"> 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ผู้ช่วยผู้จัดการ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ฝ่ายสื่อสารและการตลาด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เอเชีย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แปซิฟิค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อีเมล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hyperlink r:id="rId11" w:history="1">
        <w:r w:rsidRPr="00E73DF9">
          <w:rPr>
            <w:rStyle w:val="Hyperlink"/>
            <w:rFonts w:ascii="Arial Narrow" w:hAnsi="Arial Narrow" w:cs="Arial"/>
            <w:color w:val="auto"/>
            <w:sz w:val="20"/>
            <w:szCs w:val="28"/>
          </w:rPr>
          <w:t>saengtip@vnuasiapacific.com</w:t>
        </w:r>
      </w:hyperlink>
    </w:p>
    <w:p w14:paraId="1F95C676" w14:textId="4FEB70DC" w:rsidR="00E73DF9" w:rsidRDefault="00E73DF9" w:rsidP="00E73DF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 Narrow" w:hAnsi="Arial Narrow" w:cs="Arial"/>
          <w:color w:val="auto"/>
          <w:sz w:val="20"/>
          <w:szCs w:val="28"/>
        </w:rPr>
      </w:pPr>
    </w:p>
    <w:p w14:paraId="16559984" w14:textId="54A5F592" w:rsidR="00E73DF9" w:rsidRPr="00E73DF9" w:rsidRDefault="00E73DF9" w:rsidP="00E73D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  <w:r>
        <w:rPr>
          <w:rStyle w:val="Hyperlink"/>
          <w:rFonts w:ascii="Arial Narrow" w:hAnsi="Arial Narrow" w:cs="Arial"/>
          <w:color w:val="auto"/>
          <w:sz w:val="20"/>
          <w:szCs w:val="28"/>
        </w:rPr>
        <w:t>__________________________________________________________________________________________________________</w:t>
      </w:r>
    </w:p>
    <w:p w14:paraId="64F1E201" w14:textId="459AF1BC" w:rsidR="0084201C" w:rsidRPr="00E73DF9" w:rsidRDefault="0084201C" w:rsidP="0084201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Cordia New"/>
          <w:sz w:val="20"/>
          <w:szCs w:val="28"/>
        </w:rPr>
      </w:pPr>
    </w:p>
    <w:p w14:paraId="285D6DDC" w14:textId="77777777" w:rsidR="0084201C" w:rsidRPr="00E73DF9" w:rsidRDefault="0084201C" w:rsidP="0084201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เกี่ยวกับ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กรุ๊ป</w:t>
      </w:r>
    </w:p>
    <w:p w14:paraId="234C46A6" w14:textId="223B852D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  <w:r w:rsidRPr="00E73DF9">
        <w:rPr>
          <w:rFonts w:ascii="Arial Narrow" w:hAnsi="Arial Narrow" w:cs="Arial"/>
          <w:sz w:val="20"/>
          <w:szCs w:val="28"/>
        </w:rPr>
        <w:t xml:space="preserve">VNU Group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เป็นบริษัทจัด</w:t>
      </w:r>
      <w:r w:rsidR="00EC0942" w:rsidRPr="00E73DF9">
        <w:rPr>
          <w:rFonts w:ascii="Browallia New" w:hAnsi="Browallia New" w:cs="Browallia New" w:hint="cs"/>
          <w:sz w:val="20"/>
          <w:szCs w:val="28"/>
          <w:cs/>
        </w:rPr>
        <w:t>งานแสดงสินค้าและงานประชุมสัมมนา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ที่มีการดำเนินการอยู่ทั่วโลก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มีสำนักงานอยู่ที่เมืองอูเทร็กซ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="00EC0942" w:rsidRPr="00E73DF9">
        <w:rPr>
          <w:rFonts w:ascii="Arial Narrow" w:hAnsi="Arial Narrow" w:cs="Cordia New" w:hint="cs"/>
          <w:sz w:val="20"/>
          <w:szCs w:val="28"/>
          <w:cs/>
        </w:rPr>
        <w:t>(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ยุโรป</w:t>
      </w:r>
      <w:r w:rsidR="00EC0942" w:rsidRPr="00E73DF9">
        <w:rPr>
          <w:rFonts w:ascii="Arial Narrow" w:hAnsi="Arial Narrow" w:cs="Cordia New" w:hint="cs"/>
          <w:sz w:val="20"/>
          <w:szCs w:val="28"/>
          <w:cs/>
        </w:rPr>
        <w:t>)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นครเซี่ยงไฮ้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="00EC0942" w:rsidRPr="00E73DF9">
        <w:rPr>
          <w:rFonts w:ascii="Arial Narrow" w:hAnsi="Arial Narrow" w:cs="Cordia New" w:hint="cs"/>
          <w:sz w:val="20"/>
          <w:szCs w:val="28"/>
          <w:cs/>
        </w:rPr>
        <w:t>(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เอเชีย</w:t>
      </w:r>
      <w:r w:rsidR="00EC0942" w:rsidRPr="00E73DF9">
        <w:rPr>
          <w:rFonts w:ascii="Arial Narrow" w:hAnsi="Arial Narrow" w:cs="Browallia New" w:hint="cs"/>
          <w:sz w:val="20"/>
          <w:szCs w:val="28"/>
          <w:cs/>
        </w:rPr>
        <w:t>)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และกรุงเทพฯ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="00EC0942" w:rsidRPr="00E73DF9">
        <w:rPr>
          <w:rFonts w:ascii="Arial Narrow" w:hAnsi="Arial Narrow" w:cs="Cordia New" w:hint="cs"/>
          <w:sz w:val="20"/>
          <w:szCs w:val="28"/>
          <w:cs/>
        </w:rPr>
        <w:t>(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เอเชีย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แปซิฟิค</w:t>
      </w:r>
      <w:r w:rsidR="00EC0942" w:rsidRPr="00E73DF9">
        <w:rPr>
          <w:rFonts w:ascii="Arial Narrow" w:hAnsi="Arial Narrow" w:cs="Cordia New" w:hint="cs"/>
          <w:sz w:val="20"/>
          <w:szCs w:val="28"/>
          <w:cs/>
        </w:rPr>
        <w:t>)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ซึ่ง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VNU Group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เป็นส่วนหนึ่งของบริษัท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Royal Dutch </w:t>
      </w:r>
      <w:proofErr w:type="spellStart"/>
      <w:r w:rsidRPr="00E73DF9">
        <w:rPr>
          <w:rFonts w:ascii="Arial Narrow" w:hAnsi="Arial Narrow" w:cs="Arial"/>
          <w:sz w:val="20"/>
          <w:szCs w:val="28"/>
        </w:rPr>
        <w:t>Jaarbeurs</w:t>
      </w:r>
      <w:proofErr w:type="spellEnd"/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และดำเนินธุรกิจการจัด</w:t>
      </w:r>
      <w:r w:rsidR="00EC0942" w:rsidRPr="00E73DF9">
        <w:rPr>
          <w:rFonts w:ascii="Browallia New" w:hAnsi="Browallia New" w:cs="Browallia New" w:hint="cs"/>
          <w:sz w:val="20"/>
          <w:szCs w:val="28"/>
          <w:cs/>
        </w:rPr>
        <w:t>งานแสดงสินค้า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ระหว่างประเทศ</w:t>
      </w:r>
      <w:r w:rsidR="00EC0942" w:rsidRPr="00E73DF9">
        <w:rPr>
          <w:rFonts w:ascii="Browallia New" w:hAnsi="Browallia New" w:cs="Browallia New" w:hint="cs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และนอกประเทศเนเธอร์แลนด์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โดยแต่ละสำนักงานของวีเอ็นยูฯ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จะดำเนินกิจกรรมด้านการจัดงานแสดงสินค้าและการประชุมด้วยความเป็นมืออาชีพในแต่ละตลาดและอุตสาหกรรมเฉพาะด้านต่า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ๆ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โดยมี</w:t>
      </w:r>
      <w:r w:rsidR="00EC0942" w:rsidRPr="00E73DF9">
        <w:rPr>
          <w:rFonts w:ascii="Browallia New" w:hAnsi="Browallia New" w:cs="Browallia New" w:hint="cs"/>
          <w:sz w:val="20"/>
          <w:szCs w:val="28"/>
          <w:cs/>
        </w:rPr>
        <w:t>งานแสดงสินค้าทาง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ด้านอาหารและปศุสัตว์เป็นธุรกิจหลักของทั้งสามสำนักงานแต่ละภูมิภาค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นอกจากนี้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VNU Group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ยังมีกิจกรรมหลักด้านอื่น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ๆ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อาทิ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เทคโนโลยี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ไลฟ์สไตล์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การก่อสร้าง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วิทยาศาสตร์ชีวภาพ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และเทคโนโลยีชีวภาพ</w:t>
      </w:r>
    </w:p>
    <w:p w14:paraId="32637678" w14:textId="77777777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</w:p>
    <w:p w14:paraId="403F0AD9" w14:textId="77777777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เกี่ยวกับ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บริษัท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เอเชีย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แปซิฟิค</w:t>
      </w:r>
    </w:p>
    <w:p w14:paraId="4D8FF7AE" w14:textId="65447867" w:rsidR="0084201C" w:rsidRPr="00E73DF9" w:rsidRDefault="0084201C" w:rsidP="00E73DF9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เอเชีย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แปซิฟิค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หนึ่งในกลุ่มบริษัทเครือ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วีเอ็นยูฯ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ดำเนินกิจการด้านการจัดงานแสดงสินค้าในประเทศต่างๆทั่วโลก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มีสำนักงานใหญ่อยู่ที่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เมืองอูเทร็คท์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ประเทศเนเธอร์แลนด์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นอกจากนั้นมีสาขาในเมืองเซี่ยงไฮ้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ประเทศจีน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กรุงเทพ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ประเทศไทย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เป็นส่วนหนึ่งของธุรกิจการจัดงานแสดงสินค้าระดับนานาชาติของกลุ่มบริษัท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Royal Dutch </w:t>
      </w:r>
      <w:proofErr w:type="spellStart"/>
      <w:r w:rsidRPr="00E73DF9">
        <w:rPr>
          <w:rFonts w:ascii="Arial Narrow" w:hAnsi="Arial Narrow" w:cs="Arial"/>
          <w:sz w:val="20"/>
          <w:szCs w:val="28"/>
        </w:rPr>
        <w:t>Jaarbeurs</w:t>
      </w:r>
      <w:proofErr w:type="spellEnd"/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สำหรับภูมิภาคเอเชียตะวันออกเฉียงใต้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Royal Dutch </w:t>
      </w:r>
      <w:proofErr w:type="spellStart"/>
      <w:r w:rsidRPr="00E73DF9">
        <w:rPr>
          <w:rFonts w:ascii="Arial Narrow" w:hAnsi="Arial Narrow" w:cs="Arial"/>
          <w:sz w:val="20"/>
          <w:szCs w:val="28"/>
        </w:rPr>
        <w:t>Jaarbeurs</w:t>
      </w:r>
      <w:proofErr w:type="spellEnd"/>
      <w:r w:rsidRPr="00E73DF9">
        <w:rPr>
          <w:rFonts w:ascii="Arial Narrow" w:hAnsi="Arial Narrow" w:cs="Arial"/>
          <w:sz w:val="20"/>
          <w:szCs w:val="28"/>
        </w:rPr>
        <w:t xml:space="preserve"> 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ได้ร่วมทุนกับ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TCC Assets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ซึ่งเป็นกลุ่มบริษัทชั้นแนวหน้าที่มีการเติบโตอย่างก้าวกระโดดในภูมิภาค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ทำให้บริษัท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เอเชีย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แปซิฟิค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ดำเนินกิจการครอบคลุมตลาดเอเชียแปซิฟิกได้อย่างสมบูรณ์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มีการจัดงานแสดงสินค้าและกิจกรรมส่งเสริมการขายทั้งรูปแบบปกติและทางออนไลน์มากกว่า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19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งาน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โดยมุ่งเน้นอุตสาหกรรมปศุสัตว์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เทคโนโลยีเพื่อการเกษตร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สัตว์เลี้ยง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อาหาร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เทคโนโลยีห้องปฏิบัติการ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ชีววิทยาศาสตร์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เทคโนโลยี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5G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IoT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และการจัดการกับภัยภิบัติ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สามารถศึกษาข้อมูลเพิ่มเติมได้ที่เว็บไซต์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hyperlink r:id="rId12" w:history="1">
        <w:r w:rsidRPr="00E73DF9">
          <w:rPr>
            <w:rStyle w:val="Hyperlink"/>
            <w:rFonts w:ascii="Arial Narrow" w:hAnsi="Arial Narrow" w:cs="Arial"/>
            <w:color w:val="auto"/>
            <w:sz w:val="20"/>
            <w:szCs w:val="28"/>
          </w:rPr>
          <w:t>www.vnuasiapacific.com</w:t>
        </w:r>
      </w:hyperlink>
    </w:p>
    <w:p w14:paraId="10022810" w14:textId="77777777" w:rsidR="0084201C" w:rsidRPr="00E73DF9" w:rsidRDefault="0084201C" w:rsidP="0084201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</w:p>
    <w:p w14:paraId="271DA7AD" w14:textId="77777777" w:rsidR="0084201C" w:rsidRPr="00E73DF9" w:rsidRDefault="0084201C" w:rsidP="0084201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เกี่ยวกับ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b/>
          <w:bCs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b/>
          <w:bCs/>
          <w:sz w:val="20"/>
          <w:szCs w:val="28"/>
          <w:cs/>
        </w:rPr>
        <w:t>ยุโรป</w:t>
      </w:r>
    </w:p>
    <w:p w14:paraId="643391D8" w14:textId="58D467BF" w:rsidR="00631805" w:rsidRPr="00EC0942" w:rsidRDefault="0084201C" w:rsidP="00E73DF9">
      <w:pPr>
        <w:jc w:val="thaiDistribute"/>
        <w:rPr>
          <w:rFonts w:ascii="Arial Narrow" w:hAnsi="Arial Narrow" w:cs="Arial"/>
          <w:sz w:val="20"/>
          <w:szCs w:val="28"/>
        </w:rPr>
      </w:pP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ยุโรป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เป็นบริษัทลูกของ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Royal Dutch </w:t>
      </w:r>
      <w:proofErr w:type="spellStart"/>
      <w:r w:rsidRPr="00E73DF9">
        <w:rPr>
          <w:rFonts w:ascii="Arial Narrow" w:hAnsi="Arial Narrow" w:cs="Arial"/>
          <w:sz w:val="20"/>
          <w:szCs w:val="28"/>
        </w:rPr>
        <w:t>Jaarbeurs</w:t>
      </w:r>
      <w:proofErr w:type="spellEnd"/>
      <w:r w:rsidRPr="00E73DF9">
        <w:rPr>
          <w:rFonts w:ascii="Arial Narrow" w:hAnsi="Arial Narrow" w:cs="Arial"/>
          <w:sz w:val="20"/>
          <w:szCs w:val="28"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ที่มีสำนักงานอยู่ที่เมืองอูเทร็ก</w:t>
      </w:r>
      <w:r w:rsidR="00EC0942" w:rsidRPr="00E73DF9">
        <w:rPr>
          <w:rFonts w:ascii="Browallia New" w:hAnsi="Browallia New" w:cs="Browallia New" w:hint="cs"/>
          <w:sz w:val="20"/>
          <w:szCs w:val="28"/>
          <w:cs/>
          <w:lang w:bidi="th-TH"/>
        </w:rPr>
        <w:t>ซ์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ตั้งอยู่ใจกลางประเทศเนเธอร์แลนด์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เดินทางเพียง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Arial Narrow" w:hAnsi="Arial Narrow" w:cs="Arial"/>
          <w:sz w:val="20"/>
          <w:szCs w:val="28"/>
        </w:rPr>
        <w:t xml:space="preserve">30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นาทีจากนครอัมสเตอร์ดัม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โดยสำนักงาน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ยุโรป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ตั้งอยู่ที่เดียวกับ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proofErr w:type="spellStart"/>
      <w:r w:rsidRPr="00E73DF9">
        <w:rPr>
          <w:rFonts w:ascii="Arial Narrow" w:hAnsi="Arial Narrow" w:cs="Arial"/>
          <w:sz w:val="20"/>
          <w:szCs w:val="28"/>
        </w:rPr>
        <w:t>Jaarbeurs</w:t>
      </w:r>
      <w:proofErr w:type="spellEnd"/>
      <w:r w:rsidRPr="00E73DF9">
        <w:rPr>
          <w:rFonts w:ascii="Arial Narrow" w:hAnsi="Arial Narrow" w:cs="Arial"/>
          <w:sz w:val="20"/>
          <w:szCs w:val="28"/>
        </w:rPr>
        <w:t xml:space="preserve"> complex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มีทีมงานฝ่ายต่างประเทศของ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วีเอ็นยู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ยุโรป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ที่เชี่ยวชาญทางด้านธุรกิจปศุสัตว์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สัตวบาล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และการแปรรูปอาหาร</w:t>
      </w:r>
      <w:r w:rsidRPr="00E73DF9">
        <w:rPr>
          <w:rFonts w:ascii="Arial Narrow" w:hAnsi="Arial Narrow" w:cs="Arial"/>
          <w:sz w:val="20"/>
          <w:szCs w:val="28"/>
          <w:cs/>
        </w:rPr>
        <w:t xml:space="preserve"> </w:t>
      </w:r>
      <w:r w:rsidRPr="00E73DF9">
        <w:rPr>
          <w:rFonts w:ascii="Browallia New" w:hAnsi="Browallia New" w:cs="Browallia New" w:hint="cs"/>
          <w:sz w:val="20"/>
          <w:szCs w:val="28"/>
          <w:cs/>
        </w:rPr>
        <w:t>สามารถศึกษาข้อมูลเพิ่มเติมได้ที่เว็บไซต์</w:t>
      </w:r>
      <w:r w:rsidRPr="00E73DF9">
        <w:rPr>
          <w:rFonts w:ascii="Arial Narrow" w:hAnsi="Arial Narrow" w:cs="Arial"/>
          <w:sz w:val="20"/>
          <w:szCs w:val="28"/>
        </w:rPr>
        <w:t xml:space="preserve"> </w:t>
      </w:r>
      <w:hyperlink r:id="rId13" w:history="1">
        <w:r w:rsidRPr="00E73DF9">
          <w:rPr>
            <w:rStyle w:val="Hyperlink"/>
            <w:rFonts w:ascii="Arial Narrow" w:hAnsi="Arial Narrow" w:cs="Arial"/>
            <w:color w:val="auto"/>
            <w:sz w:val="20"/>
            <w:szCs w:val="28"/>
          </w:rPr>
          <w:t>www.vnueurope.com</w:t>
        </w:r>
      </w:hyperlink>
    </w:p>
    <w:sectPr w:rsidR="00631805" w:rsidRPr="00EC0942" w:rsidSect="00EC0942">
      <w:headerReference w:type="default" r:id="rId14"/>
      <w:footerReference w:type="default" r:id="rId15"/>
      <w:pgSz w:w="11906" w:h="16838"/>
      <w:pgMar w:top="1440" w:right="1080" w:bottom="1440" w:left="108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F3A2" w14:textId="77777777" w:rsidR="00140171" w:rsidRDefault="00140171" w:rsidP="00631805">
      <w:r>
        <w:separator/>
      </w:r>
    </w:p>
  </w:endnote>
  <w:endnote w:type="continuationSeparator" w:id="0">
    <w:p w14:paraId="022C3A12" w14:textId="77777777" w:rsidR="00140171" w:rsidRDefault="00140171" w:rsidP="0063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391863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646C1C" w14:textId="51479958" w:rsidR="00631805" w:rsidRPr="00C97378" w:rsidRDefault="00631805" w:rsidP="0017343C">
        <w:pPr>
          <w:pStyle w:val="Footer"/>
          <w:pBdr>
            <w:top w:val="single" w:sz="4" w:space="1" w:color="D9D9D9" w:themeColor="background1" w:themeShade="D9"/>
          </w:pBdr>
          <w:tabs>
            <w:tab w:val="left" w:pos="3930"/>
            <w:tab w:val="left" w:pos="4196"/>
          </w:tabs>
          <w:rPr>
            <w:rFonts w:cstheme="minorHAnsi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5941EB9" wp14:editId="2E6B9406">
              <wp:simplePos x="0" y="0"/>
              <wp:positionH relativeFrom="column">
                <wp:posOffset>4750258</wp:posOffset>
              </wp:positionH>
              <wp:positionV relativeFrom="paragraph">
                <wp:posOffset>65243</wp:posOffset>
              </wp:positionV>
              <wp:extent cx="1259819" cy="361507"/>
              <wp:effectExtent l="0" t="0" r="0" b="635"/>
              <wp:wrapNone/>
              <wp:docPr id="50" name="Picture 50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759" b="16183"/>
                      <a:stretch/>
                    </pic:blipFill>
                    <pic:spPr bwMode="auto">
                      <a:xfrm>
                        <a:off x="0" y="0"/>
                        <a:ext cx="125981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B48DA">
          <w:rPr>
            <w:sz w:val="22"/>
            <w:szCs w:val="22"/>
          </w:rPr>
          <w:fldChar w:fldCharType="begin"/>
        </w:r>
        <w:r w:rsidRPr="006B48DA">
          <w:rPr>
            <w:sz w:val="22"/>
            <w:szCs w:val="22"/>
          </w:rPr>
          <w:instrText xml:space="preserve"> PAGE   \* MERGEFORMAT </w:instrText>
        </w:r>
        <w:r w:rsidRPr="006B48DA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 w:rsidRPr="006B48DA">
          <w:rPr>
            <w:b/>
            <w:bCs/>
            <w:noProof/>
            <w:sz w:val="22"/>
            <w:szCs w:val="22"/>
          </w:rPr>
          <w:fldChar w:fldCharType="end"/>
        </w:r>
        <w:r w:rsidRPr="006B48DA">
          <w:rPr>
            <w:b/>
            <w:bCs/>
            <w:sz w:val="22"/>
            <w:szCs w:val="22"/>
          </w:rPr>
          <w:t xml:space="preserve"> | </w:t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>Page</w:t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  <w:r w:rsidR="0017343C">
          <w:rPr>
            <w:color w:val="7F7F7F" w:themeColor="background1" w:themeShade="7F"/>
            <w:spacing w:val="60"/>
            <w:sz w:val="22"/>
            <w:szCs w:val="22"/>
          </w:rPr>
          <w:tab/>
        </w:r>
        <w:r>
          <w:rPr>
            <w:color w:val="7F7F7F" w:themeColor="background1" w:themeShade="7F"/>
            <w:spacing w:val="60"/>
            <w:sz w:val="22"/>
            <w:szCs w:val="22"/>
          </w:rPr>
          <w:tab/>
        </w:r>
        <w:r w:rsidRPr="006B48DA">
          <w:rPr>
            <w:color w:val="7F7F7F" w:themeColor="background1" w:themeShade="7F"/>
            <w:spacing w:val="60"/>
            <w:sz w:val="22"/>
            <w:szCs w:val="22"/>
          </w:rPr>
          <w:tab/>
        </w:r>
      </w:p>
    </w:sdtContent>
  </w:sdt>
  <w:p w14:paraId="57A55A9A" w14:textId="77777777" w:rsidR="00631805" w:rsidRDefault="00631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1F21" w14:textId="77777777" w:rsidR="00140171" w:rsidRDefault="00140171" w:rsidP="00631805">
      <w:r>
        <w:separator/>
      </w:r>
    </w:p>
  </w:footnote>
  <w:footnote w:type="continuationSeparator" w:id="0">
    <w:p w14:paraId="5483A988" w14:textId="77777777" w:rsidR="00140171" w:rsidRDefault="00140171" w:rsidP="0063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3207" w14:textId="77777777" w:rsidR="00631805" w:rsidRDefault="00631805" w:rsidP="00631805">
    <w:pPr>
      <w:pStyle w:val="Header"/>
      <w:jc w:val="center"/>
    </w:pPr>
  </w:p>
  <w:p w14:paraId="5FCAD5EC" w14:textId="15618ABD" w:rsidR="00631805" w:rsidRDefault="00631805" w:rsidP="00631805">
    <w:pPr>
      <w:pStyle w:val="Header"/>
      <w:jc w:val="center"/>
    </w:pPr>
    <w:r>
      <w:rPr>
        <w:noProof/>
        <w:lang w:val="en-US" w:bidi="th-TH"/>
      </w:rPr>
      <w:drawing>
        <wp:inline distT="0" distB="0" distL="0" distR="0" wp14:anchorId="0CF31D25" wp14:editId="5543DCCB">
          <wp:extent cx="762000" cy="762000"/>
          <wp:effectExtent l="0" t="0" r="0" b="0"/>
          <wp:docPr id="49" name="Picture 4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505F"/>
    <w:multiLevelType w:val="hybridMultilevel"/>
    <w:tmpl w:val="321E2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372495"/>
    <w:multiLevelType w:val="hybridMultilevel"/>
    <w:tmpl w:val="4DF6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50DD"/>
    <w:multiLevelType w:val="multilevel"/>
    <w:tmpl w:val="EB1E6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91"/>
    <w:rsid w:val="00014BBF"/>
    <w:rsid w:val="00073CC5"/>
    <w:rsid w:val="00106D48"/>
    <w:rsid w:val="0011317B"/>
    <w:rsid w:val="00116B37"/>
    <w:rsid w:val="00140171"/>
    <w:rsid w:val="0016117A"/>
    <w:rsid w:val="0017343C"/>
    <w:rsid w:val="00175A67"/>
    <w:rsid w:val="00176D76"/>
    <w:rsid w:val="001A2858"/>
    <w:rsid w:val="001B360A"/>
    <w:rsid w:val="001D2784"/>
    <w:rsid w:val="002164F4"/>
    <w:rsid w:val="00227A37"/>
    <w:rsid w:val="00247DC1"/>
    <w:rsid w:val="002D280D"/>
    <w:rsid w:val="00367EF3"/>
    <w:rsid w:val="00397E4F"/>
    <w:rsid w:val="003E333B"/>
    <w:rsid w:val="00451670"/>
    <w:rsid w:val="00466182"/>
    <w:rsid w:val="00490092"/>
    <w:rsid w:val="004F5994"/>
    <w:rsid w:val="005234C3"/>
    <w:rsid w:val="005606B0"/>
    <w:rsid w:val="005F533B"/>
    <w:rsid w:val="00615F28"/>
    <w:rsid w:val="00631805"/>
    <w:rsid w:val="00652D91"/>
    <w:rsid w:val="006559DA"/>
    <w:rsid w:val="00690995"/>
    <w:rsid w:val="006E50CF"/>
    <w:rsid w:val="006E653C"/>
    <w:rsid w:val="00742AAD"/>
    <w:rsid w:val="008044D9"/>
    <w:rsid w:val="008074AF"/>
    <w:rsid w:val="0084201C"/>
    <w:rsid w:val="00843F0C"/>
    <w:rsid w:val="0085421C"/>
    <w:rsid w:val="008745F9"/>
    <w:rsid w:val="0088393C"/>
    <w:rsid w:val="008B2EB3"/>
    <w:rsid w:val="008C2B32"/>
    <w:rsid w:val="00A92035"/>
    <w:rsid w:val="00B01C30"/>
    <w:rsid w:val="00B04DB2"/>
    <w:rsid w:val="00B06DF4"/>
    <w:rsid w:val="00B6435A"/>
    <w:rsid w:val="00C423FB"/>
    <w:rsid w:val="00D3163B"/>
    <w:rsid w:val="00D61025"/>
    <w:rsid w:val="00D82638"/>
    <w:rsid w:val="00DD54D4"/>
    <w:rsid w:val="00E36972"/>
    <w:rsid w:val="00E73DF9"/>
    <w:rsid w:val="00EA6BE5"/>
    <w:rsid w:val="00EC0942"/>
    <w:rsid w:val="00ED6125"/>
    <w:rsid w:val="00F732BC"/>
    <w:rsid w:val="00FB1261"/>
    <w:rsid w:val="00FD0CEF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3CD24"/>
  <w15:chartTrackingRefBased/>
  <w15:docId w15:val="{AC075EA0-1B26-4C14-913A-AE8B2CED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05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05"/>
  </w:style>
  <w:style w:type="paragraph" w:styleId="Footer">
    <w:name w:val="footer"/>
    <w:basedOn w:val="Normal"/>
    <w:link w:val="FooterChar"/>
    <w:uiPriority w:val="99"/>
    <w:unhideWhenUsed/>
    <w:rsid w:val="00631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805"/>
  </w:style>
  <w:style w:type="character" w:styleId="Hyperlink">
    <w:name w:val="Hyperlink"/>
    <w:basedOn w:val="DefaultParagraphFont"/>
    <w:uiPriority w:val="99"/>
    <w:unhideWhenUsed/>
    <w:rsid w:val="006318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805"/>
    <w:pPr>
      <w:ind w:left="720"/>
      <w:contextualSpacing/>
    </w:pPr>
  </w:style>
  <w:style w:type="table" w:styleId="TableGrid">
    <w:name w:val="Table Grid"/>
    <w:basedOn w:val="TableNormal"/>
    <w:uiPriority w:val="39"/>
    <w:rsid w:val="001D2784"/>
    <w:pPr>
      <w:spacing w:after="0" w:line="240" w:lineRule="auto"/>
    </w:pPr>
    <w:rPr>
      <w:rFonts w:eastAsiaTheme="minorHAnsi"/>
      <w:sz w:val="24"/>
      <w:szCs w:val="24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2858"/>
    <w:rPr>
      <w:color w:val="605E5C"/>
      <w:shd w:val="clear" w:color="auto" w:fill="E1DFDD"/>
    </w:rPr>
  </w:style>
  <w:style w:type="paragraph" w:customStyle="1" w:styleId="m-6273274262092286918gmail-m3555524881046027926msolistparagraph">
    <w:name w:val="m_-6273274262092286918gmail-m3555524881046027926msolistparagraph"/>
    <w:basedOn w:val="Normal"/>
    <w:rsid w:val="002D280D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it-IT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92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035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035"/>
    <w:rPr>
      <w:rFonts w:eastAsiaTheme="minorHAnsi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6559DA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420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.NET/EVENTS" TargetMode="External"/><Relationship Id="rId13" Type="http://schemas.openxmlformats.org/officeDocument/2006/relationships/hyperlink" Target="http://www.vnueurop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-connect.net/" TargetMode="External"/><Relationship Id="rId12" Type="http://schemas.openxmlformats.org/officeDocument/2006/relationships/hyperlink" Target="https://www.vnuasiapacific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engtip@vnuasiapacific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@vnu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v.ne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Geremia, E. - Elena</dc:creator>
  <cp:keywords/>
  <dc:description/>
  <cp:lastModifiedBy>Saengtip Wongboonma</cp:lastModifiedBy>
  <cp:revision>2</cp:revision>
  <dcterms:created xsi:type="dcterms:W3CDTF">2021-09-01T07:58:00Z</dcterms:created>
  <dcterms:modified xsi:type="dcterms:W3CDTF">2021-09-01T07:58:00Z</dcterms:modified>
</cp:coreProperties>
</file>