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DE5A" w14:textId="2384CD7A" w:rsidR="00483797" w:rsidRPr="005236E1" w:rsidRDefault="00483797" w:rsidP="005236E1">
      <w:pPr>
        <w:pStyle w:val="Header"/>
        <w:spacing w:line="276" w:lineRule="auto"/>
        <w:jc w:val="center"/>
        <w:rPr>
          <w:sz w:val="20"/>
          <w:szCs w:val="20"/>
          <w:lang w:val="en-GB"/>
        </w:rPr>
      </w:pPr>
      <w:r w:rsidRPr="005236E1">
        <w:rPr>
          <w:sz w:val="20"/>
          <w:szCs w:val="20"/>
          <w:lang w:val="en-GB"/>
        </w:rPr>
        <w:t xml:space="preserve">        </w:t>
      </w:r>
      <w:r w:rsidR="00960B38" w:rsidRPr="005236E1">
        <w:rPr>
          <w:noProof/>
          <w:sz w:val="20"/>
          <w:szCs w:val="20"/>
          <w:lang w:val="en-US" w:bidi="th-TH"/>
        </w:rPr>
        <w:drawing>
          <wp:inline distT="0" distB="0" distL="0" distR="0" wp14:anchorId="38CB8834" wp14:editId="161247B7">
            <wp:extent cx="1838325" cy="102487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tam-Asia-No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767" cy="1044073"/>
                    </a:xfrm>
                    <a:prstGeom prst="rect">
                      <a:avLst/>
                    </a:prstGeom>
                  </pic:spPr>
                </pic:pic>
              </a:graphicData>
            </a:graphic>
          </wp:inline>
        </w:drawing>
      </w:r>
      <w:r w:rsidRPr="005236E1">
        <w:rPr>
          <w:sz w:val="20"/>
          <w:szCs w:val="20"/>
          <w:lang w:val="en-GB"/>
        </w:rPr>
        <w:t xml:space="preserve">       </w:t>
      </w:r>
      <w:r w:rsidR="003F54A0" w:rsidRPr="005236E1">
        <w:rPr>
          <w:sz w:val="20"/>
          <w:szCs w:val="20"/>
          <w:lang w:val="en-GB"/>
        </w:rPr>
        <w:t xml:space="preserve">     </w:t>
      </w:r>
      <w:r w:rsidRPr="005236E1">
        <w:rPr>
          <w:sz w:val="20"/>
          <w:szCs w:val="20"/>
          <w:lang w:val="en-GB"/>
        </w:rPr>
        <w:t xml:space="preserve">    </w:t>
      </w:r>
      <w:r w:rsidRPr="005236E1">
        <w:rPr>
          <w:noProof/>
          <w:sz w:val="20"/>
          <w:szCs w:val="20"/>
          <w:lang w:val="en-US" w:bidi="th-TH"/>
        </w:rPr>
        <w:drawing>
          <wp:inline distT="0" distB="0" distL="0" distR="0" wp14:anchorId="66127787" wp14:editId="160AD5D8">
            <wp:extent cx="3256714" cy="814073"/>
            <wp:effectExtent l="0" t="0" r="0" b="5080"/>
            <wp:docPr id="43" name="Picture 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94" t="22312" b="22224"/>
                    <a:stretch/>
                  </pic:blipFill>
                  <pic:spPr bwMode="auto">
                    <a:xfrm>
                      <a:off x="0" y="0"/>
                      <a:ext cx="3349056" cy="837156"/>
                    </a:xfrm>
                    <a:prstGeom prst="rect">
                      <a:avLst/>
                    </a:prstGeom>
                    <a:noFill/>
                    <a:ln>
                      <a:noFill/>
                    </a:ln>
                    <a:extLst>
                      <a:ext uri="{53640926-AAD7-44D8-BBD7-CCE9431645EC}">
                        <a14:shadowObscured xmlns:a14="http://schemas.microsoft.com/office/drawing/2010/main"/>
                      </a:ext>
                    </a:extLst>
                  </pic:spPr>
                </pic:pic>
              </a:graphicData>
            </a:graphic>
          </wp:inline>
        </w:drawing>
      </w:r>
    </w:p>
    <w:p w14:paraId="17CCB0D3" w14:textId="05A240B6" w:rsidR="00483797" w:rsidRPr="005236E1" w:rsidRDefault="00483797" w:rsidP="005236E1">
      <w:pPr>
        <w:spacing w:after="0" w:line="276" w:lineRule="auto"/>
        <w:jc w:val="right"/>
        <w:rPr>
          <w:rFonts w:ascii="Arial" w:hAnsi="Arial" w:cs="Arial"/>
          <w:sz w:val="18"/>
          <w:szCs w:val="18"/>
          <w:lang w:val="en-US"/>
        </w:rPr>
      </w:pPr>
    </w:p>
    <w:p w14:paraId="3C994715" w14:textId="5F48B69C" w:rsidR="00483797" w:rsidRPr="005236E1" w:rsidRDefault="00483797" w:rsidP="005236E1">
      <w:pPr>
        <w:spacing w:after="0" w:line="276" w:lineRule="auto"/>
        <w:jc w:val="right"/>
        <w:rPr>
          <w:rFonts w:ascii="Arial" w:hAnsi="Arial" w:cs="Arial"/>
          <w:sz w:val="18"/>
          <w:szCs w:val="18"/>
          <w:lang w:val="en-US"/>
        </w:rPr>
      </w:pPr>
    </w:p>
    <w:p w14:paraId="0392718A" w14:textId="7E12BAD8" w:rsidR="00483797" w:rsidRPr="005236E1" w:rsidRDefault="00960B38" w:rsidP="005236E1">
      <w:pPr>
        <w:spacing w:after="0" w:line="276" w:lineRule="auto"/>
        <w:jc w:val="right"/>
        <w:rPr>
          <w:rFonts w:ascii="Arial" w:hAnsi="Arial" w:cs="Arial"/>
          <w:sz w:val="18"/>
          <w:szCs w:val="18"/>
          <w:lang w:val="en-US"/>
        </w:rPr>
      </w:pPr>
      <w:r w:rsidRPr="005236E1">
        <w:rPr>
          <w:rFonts w:ascii="Arial" w:hAnsi="Arial" w:cs="Arial"/>
          <w:sz w:val="18"/>
          <w:szCs w:val="18"/>
          <w:lang w:val="en-US"/>
        </w:rPr>
        <w:t>OPENING CEREMONY</w:t>
      </w:r>
      <w:r w:rsidR="00483797" w:rsidRPr="005236E1">
        <w:rPr>
          <w:rFonts w:ascii="Arial" w:hAnsi="Arial" w:cs="Arial"/>
          <w:sz w:val="18"/>
          <w:szCs w:val="18"/>
          <w:lang w:val="en-US"/>
        </w:rPr>
        <w:t xml:space="preserve"> – PRESS RELEASE </w:t>
      </w:r>
    </w:p>
    <w:p w14:paraId="36F0D8FD" w14:textId="24A2092E" w:rsidR="005B02A1" w:rsidRPr="005236E1" w:rsidRDefault="003F54A0" w:rsidP="005236E1">
      <w:pPr>
        <w:spacing w:after="0" w:line="276" w:lineRule="auto"/>
        <w:jc w:val="right"/>
        <w:rPr>
          <w:rFonts w:ascii="Arial" w:hAnsi="Arial" w:cs="Arial"/>
          <w:sz w:val="18"/>
          <w:szCs w:val="18"/>
          <w:lang w:val="en-US"/>
        </w:rPr>
      </w:pPr>
      <w:r w:rsidRPr="005236E1">
        <w:rPr>
          <w:rFonts w:ascii="Arial" w:hAnsi="Arial" w:cs="Arial"/>
          <w:sz w:val="18"/>
          <w:szCs w:val="18"/>
          <w:lang w:val="en-US"/>
        </w:rPr>
        <w:t>[</w:t>
      </w:r>
      <w:r w:rsidR="00960B38" w:rsidRPr="005236E1">
        <w:rPr>
          <w:rFonts w:ascii="Arial" w:hAnsi="Arial" w:cs="Arial"/>
          <w:sz w:val="18"/>
          <w:szCs w:val="18"/>
          <w:lang w:val="en-US"/>
        </w:rPr>
        <w:t>September 7</w:t>
      </w:r>
      <w:r w:rsidR="00483797" w:rsidRPr="005236E1">
        <w:rPr>
          <w:rFonts w:ascii="Arial" w:hAnsi="Arial" w:cs="Arial"/>
          <w:sz w:val="18"/>
          <w:szCs w:val="18"/>
          <w:lang w:val="en-US"/>
        </w:rPr>
        <w:t>, 2022</w:t>
      </w:r>
      <w:r w:rsidRPr="005236E1">
        <w:rPr>
          <w:rFonts w:ascii="Arial" w:hAnsi="Arial" w:cs="Arial"/>
          <w:sz w:val="18"/>
          <w:szCs w:val="18"/>
          <w:lang w:val="en-US"/>
        </w:rPr>
        <w:t xml:space="preserve"> | </w:t>
      </w:r>
      <w:r w:rsidR="0058319F" w:rsidRPr="005236E1">
        <w:rPr>
          <w:rFonts w:ascii="Arial" w:hAnsi="Arial" w:cs="Arial"/>
          <w:sz w:val="18"/>
          <w:szCs w:val="18"/>
          <w:lang w:val="en-US"/>
        </w:rPr>
        <w:t>Bangkok, Thailand</w:t>
      </w:r>
      <w:r w:rsidRPr="005236E1">
        <w:rPr>
          <w:rFonts w:ascii="Arial" w:hAnsi="Arial" w:cs="Arial"/>
          <w:sz w:val="18"/>
          <w:szCs w:val="18"/>
          <w:lang w:val="en-US"/>
        </w:rPr>
        <w:t xml:space="preserve">] </w:t>
      </w:r>
    </w:p>
    <w:p w14:paraId="7746F7A2" w14:textId="77777777" w:rsidR="000E34F0" w:rsidRPr="005236E1" w:rsidRDefault="000E34F0" w:rsidP="005236E1">
      <w:pPr>
        <w:spacing w:after="0" w:line="276" w:lineRule="auto"/>
        <w:jc w:val="right"/>
        <w:rPr>
          <w:rFonts w:ascii="Arial" w:hAnsi="Arial" w:cs="Arial"/>
          <w:sz w:val="18"/>
          <w:szCs w:val="18"/>
          <w:lang w:val="en-US"/>
        </w:rPr>
      </w:pPr>
    </w:p>
    <w:p w14:paraId="53A4DFE2" w14:textId="0EB55685" w:rsidR="00960B38" w:rsidRPr="005236E1" w:rsidRDefault="00960B38" w:rsidP="005236E1">
      <w:pPr>
        <w:spacing w:after="0" w:line="276" w:lineRule="auto"/>
        <w:rPr>
          <w:rFonts w:ascii="Arial" w:hAnsi="Arial" w:cs="Arial"/>
          <w:b/>
          <w:sz w:val="24"/>
          <w:szCs w:val="24"/>
          <w:lang w:val="en-US"/>
        </w:rPr>
      </w:pPr>
    </w:p>
    <w:p w14:paraId="11D7A722" w14:textId="165D75D1" w:rsidR="00541C55" w:rsidRPr="005236E1" w:rsidRDefault="00541C55" w:rsidP="005236E1">
      <w:pPr>
        <w:spacing w:after="0" w:line="276" w:lineRule="auto"/>
        <w:rPr>
          <w:rFonts w:ascii="Arial" w:hAnsi="Arial" w:cs="Arial"/>
          <w:b/>
          <w:sz w:val="28"/>
          <w:szCs w:val="28"/>
          <w:lang w:val="en-US"/>
        </w:rPr>
      </w:pPr>
      <w:bookmarkStart w:id="0" w:name="_Hlk112939590"/>
      <w:r w:rsidRPr="005236E1">
        <w:rPr>
          <w:rFonts w:ascii="Arial" w:hAnsi="Arial" w:cs="Arial"/>
          <w:b/>
          <w:sz w:val="28"/>
          <w:szCs w:val="28"/>
          <w:lang w:val="en-US"/>
        </w:rPr>
        <w:t>VICTAM Asia and Health &amp; Nutrition</w:t>
      </w:r>
      <w:r w:rsidR="00E404CD" w:rsidRPr="005236E1">
        <w:rPr>
          <w:rFonts w:ascii="Arial" w:hAnsi="Arial" w:hint="cs"/>
          <w:b/>
          <w:sz w:val="28"/>
          <w:szCs w:val="36"/>
          <w:cs/>
          <w:lang w:val="en-US" w:bidi="th-TH"/>
        </w:rPr>
        <w:t xml:space="preserve"> </w:t>
      </w:r>
      <w:r w:rsidR="00E404CD" w:rsidRPr="005236E1">
        <w:rPr>
          <w:rFonts w:ascii="Arial" w:hAnsi="Arial"/>
          <w:b/>
          <w:sz w:val="28"/>
          <w:szCs w:val="36"/>
          <w:lang w:val="en-US" w:bidi="th-TH"/>
        </w:rPr>
        <w:t>Asia</w:t>
      </w:r>
      <w:r w:rsidRPr="005236E1">
        <w:rPr>
          <w:rFonts w:ascii="Arial" w:hAnsi="Arial" w:cs="Arial"/>
          <w:b/>
          <w:sz w:val="28"/>
          <w:szCs w:val="28"/>
          <w:lang w:val="en-US"/>
        </w:rPr>
        <w:t xml:space="preserve"> open</w:t>
      </w:r>
      <w:r w:rsidR="00E404CD" w:rsidRPr="005236E1">
        <w:rPr>
          <w:rFonts w:ascii="Arial" w:hAnsi="Arial" w:cs="Arial"/>
          <w:b/>
          <w:sz w:val="28"/>
          <w:szCs w:val="28"/>
          <w:lang w:val="en-US"/>
        </w:rPr>
        <w:t>s</w:t>
      </w:r>
      <w:r w:rsidRPr="005236E1">
        <w:rPr>
          <w:rFonts w:ascii="Arial" w:hAnsi="Arial" w:cs="Arial"/>
          <w:b/>
          <w:sz w:val="28"/>
          <w:szCs w:val="28"/>
          <w:lang w:val="en-US"/>
        </w:rPr>
        <w:t xml:space="preserve"> today displaying revolutionary advancements </w:t>
      </w:r>
      <w:r w:rsidR="007D4D87" w:rsidRPr="005236E1">
        <w:rPr>
          <w:rFonts w:ascii="Arial" w:hAnsi="Arial" w:cs="Arial"/>
          <w:b/>
          <w:sz w:val="28"/>
          <w:szCs w:val="28"/>
          <w:lang w:val="en-US"/>
        </w:rPr>
        <w:t>in</w:t>
      </w:r>
      <w:r w:rsidRPr="005236E1">
        <w:rPr>
          <w:rFonts w:ascii="Arial" w:hAnsi="Arial" w:cs="Arial"/>
          <w:b/>
          <w:sz w:val="28"/>
          <w:szCs w:val="28"/>
          <w:lang w:val="en-US"/>
        </w:rPr>
        <w:t xml:space="preserve"> animal feed and health technology for</w:t>
      </w:r>
      <w:r w:rsidR="005C71DE" w:rsidRPr="005236E1">
        <w:rPr>
          <w:rFonts w:ascii="Arial" w:hAnsi="Arial" w:cs="Arial"/>
          <w:b/>
          <w:sz w:val="28"/>
          <w:szCs w:val="28"/>
          <w:lang w:val="en-US"/>
        </w:rPr>
        <w:t xml:space="preserve"> the</w:t>
      </w:r>
      <w:r w:rsidRPr="005236E1">
        <w:rPr>
          <w:rFonts w:ascii="Arial" w:hAnsi="Arial" w:cs="Arial"/>
          <w:b/>
          <w:sz w:val="28"/>
          <w:szCs w:val="28"/>
          <w:lang w:val="en-US"/>
        </w:rPr>
        <w:t xml:space="preserve"> Asia</w:t>
      </w:r>
      <w:r w:rsidR="00E404CD" w:rsidRPr="005236E1">
        <w:rPr>
          <w:rFonts w:ascii="Arial" w:hAnsi="Arial" w:cs="Arial"/>
          <w:b/>
          <w:sz w:val="28"/>
          <w:szCs w:val="28"/>
          <w:lang w:val="en-US"/>
        </w:rPr>
        <w:t>n</w:t>
      </w:r>
      <w:r w:rsidRPr="005236E1">
        <w:rPr>
          <w:rFonts w:ascii="Arial" w:hAnsi="Arial" w:cs="Arial"/>
          <w:b/>
          <w:sz w:val="28"/>
          <w:szCs w:val="28"/>
          <w:lang w:val="en-US"/>
        </w:rPr>
        <w:t xml:space="preserve"> </w:t>
      </w:r>
      <w:r w:rsidR="007D4D87" w:rsidRPr="005236E1">
        <w:rPr>
          <w:rFonts w:ascii="Arial" w:hAnsi="Arial" w:cs="Arial"/>
          <w:b/>
          <w:sz w:val="28"/>
          <w:szCs w:val="28"/>
          <w:lang w:val="en-US"/>
        </w:rPr>
        <w:t>market</w:t>
      </w:r>
    </w:p>
    <w:bookmarkEnd w:id="0"/>
    <w:p w14:paraId="2AC2102B" w14:textId="77777777" w:rsidR="00117E5C" w:rsidRPr="005236E1" w:rsidRDefault="00117E5C" w:rsidP="005236E1">
      <w:pPr>
        <w:spacing w:after="0" w:line="276" w:lineRule="auto"/>
        <w:rPr>
          <w:rFonts w:ascii="Arial" w:hAnsi="Arial"/>
          <w:bCs/>
          <w:sz w:val="24"/>
          <w:szCs w:val="32"/>
          <w:lang w:val="en-US" w:bidi="th-TH"/>
        </w:rPr>
      </w:pPr>
    </w:p>
    <w:p w14:paraId="097F0337" w14:textId="75274E27" w:rsidR="005C71DE" w:rsidRPr="005236E1" w:rsidRDefault="005C71DE" w:rsidP="005236E1">
      <w:pPr>
        <w:spacing w:after="0" w:line="276" w:lineRule="auto"/>
        <w:rPr>
          <w:rFonts w:ascii="Arial" w:hAnsi="Arial"/>
          <w:sz w:val="18"/>
          <w:szCs w:val="24"/>
          <w:lang w:val="en-US" w:bidi="th-TH"/>
        </w:rPr>
      </w:pPr>
      <w:r w:rsidRPr="005236E1">
        <w:rPr>
          <w:rFonts w:ascii="Arial" w:hAnsi="Arial"/>
          <w:sz w:val="18"/>
          <w:szCs w:val="24"/>
          <w:lang w:val="en-US" w:bidi="th-TH"/>
        </w:rPr>
        <w:t xml:space="preserve">The </w:t>
      </w:r>
      <w:r w:rsidR="007D4D87" w:rsidRPr="005236E1">
        <w:rPr>
          <w:rFonts w:ascii="Arial" w:hAnsi="Arial"/>
          <w:sz w:val="18"/>
          <w:szCs w:val="24"/>
          <w:lang w:val="en-US" w:bidi="th-TH"/>
        </w:rPr>
        <w:t>o</w:t>
      </w:r>
      <w:r w:rsidRPr="005236E1">
        <w:rPr>
          <w:rFonts w:ascii="Arial" w:hAnsi="Arial"/>
          <w:sz w:val="18"/>
          <w:szCs w:val="24"/>
          <w:lang w:val="en-US" w:bidi="th-TH"/>
        </w:rPr>
        <w:t xml:space="preserve">fficial </w:t>
      </w:r>
      <w:r w:rsidR="007D4D87" w:rsidRPr="005236E1">
        <w:rPr>
          <w:rFonts w:ascii="Arial" w:hAnsi="Arial"/>
          <w:sz w:val="18"/>
          <w:szCs w:val="24"/>
          <w:lang w:val="en-US" w:bidi="th-TH"/>
        </w:rPr>
        <w:t xml:space="preserve">event </w:t>
      </w:r>
      <w:r w:rsidRPr="005236E1">
        <w:rPr>
          <w:rFonts w:ascii="Arial" w:hAnsi="Arial"/>
          <w:sz w:val="18"/>
          <w:szCs w:val="24"/>
          <w:lang w:val="en-US" w:bidi="th-TH"/>
        </w:rPr>
        <w:t>Opening starts at the V</w:t>
      </w:r>
      <w:r w:rsidR="00E404CD" w:rsidRPr="005236E1">
        <w:rPr>
          <w:rFonts w:ascii="Arial" w:hAnsi="Arial"/>
          <w:sz w:val="18"/>
          <w:szCs w:val="24"/>
          <w:lang w:val="en-US" w:bidi="th-TH"/>
        </w:rPr>
        <w:t>-</w:t>
      </w:r>
      <w:r w:rsidRPr="005236E1">
        <w:rPr>
          <w:rFonts w:ascii="Arial" w:hAnsi="Arial"/>
          <w:sz w:val="18"/>
          <w:szCs w:val="24"/>
          <w:lang w:val="en-US" w:bidi="th-TH"/>
        </w:rPr>
        <w:t xml:space="preserve">Theater, Hall 9, IMPACT, Bangkok. </w:t>
      </w:r>
    </w:p>
    <w:p w14:paraId="68AB06CE" w14:textId="77777777" w:rsidR="005C71DE" w:rsidRPr="005236E1" w:rsidRDefault="005C71DE" w:rsidP="005236E1">
      <w:pPr>
        <w:spacing w:after="0" w:line="276" w:lineRule="auto"/>
        <w:rPr>
          <w:rFonts w:ascii="Arial" w:hAnsi="Arial"/>
          <w:sz w:val="18"/>
          <w:szCs w:val="24"/>
          <w:lang w:val="en-US" w:bidi="th-TH"/>
        </w:rPr>
      </w:pPr>
    </w:p>
    <w:p w14:paraId="400D0C08" w14:textId="2D713FAF" w:rsidR="007F4E79" w:rsidRPr="005236E1" w:rsidRDefault="006E3133" w:rsidP="005236E1">
      <w:pPr>
        <w:spacing w:after="0" w:line="276" w:lineRule="auto"/>
        <w:jc w:val="thaiDistribute"/>
        <w:rPr>
          <w:rFonts w:ascii="Arial" w:hAnsi="Arial"/>
          <w:sz w:val="18"/>
          <w:szCs w:val="24"/>
          <w:lang w:val="en-US" w:bidi="th-TH"/>
        </w:rPr>
      </w:pPr>
      <w:r w:rsidRPr="005236E1">
        <w:rPr>
          <w:rFonts w:ascii="Arial" w:hAnsi="Arial"/>
          <w:sz w:val="18"/>
          <w:szCs w:val="24"/>
          <w:lang w:val="en-US" w:bidi="th-TH"/>
        </w:rPr>
        <w:t xml:space="preserve">The </w:t>
      </w:r>
      <w:r w:rsidR="00C474CF" w:rsidRPr="005236E1">
        <w:rPr>
          <w:rFonts w:ascii="Arial" w:hAnsi="Arial"/>
          <w:sz w:val="18"/>
          <w:szCs w:val="24"/>
          <w:lang w:val="en-US" w:bidi="th-TH"/>
        </w:rPr>
        <w:t>VICTAM Asia</w:t>
      </w:r>
      <w:r w:rsidR="007D4D87" w:rsidRPr="005236E1">
        <w:rPr>
          <w:rFonts w:ascii="Arial" w:hAnsi="Arial"/>
          <w:sz w:val="18"/>
          <w:szCs w:val="24"/>
          <w:lang w:val="en-US" w:bidi="th-TH"/>
        </w:rPr>
        <w:t xml:space="preserve">, </w:t>
      </w:r>
      <w:r w:rsidR="00C474CF" w:rsidRPr="005236E1">
        <w:rPr>
          <w:rFonts w:ascii="Arial" w:hAnsi="Arial"/>
          <w:sz w:val="18"/>
          <w:szCs w:val="24"/>
          <w:lang w:val="en-US" w:bidi="th-TH"/>
        </w:rPr>
        <w:t xml:space="preserve">Health &amp; Nutrition Asia and GRAPAS Asia </w:t>
      </w:r>
      <w:r w:rsidR="007642BC" w:rsidRPr="005236E1">
        <w:rPr>
          <w:rFonts w:ascii="Arial" w:hAnsi="Arial"/>
          <w:sz w:val="18"/>
          <w:szCs w:val="24"/>
          <w:lang w:val="en-US" w:bidi="th-TH"/>
        </w:rPr>
        <w:t xml:space="preserve">event </w:t>
      </w:r>
      <w:r w:rsidR="00C474CF" w:rsidRPr="005236E1">
        <w:rPr>
          <w:rFonts w:ascii="Arial" w:hAnsi="Arial"/>
          <w:sz w:val="18"/>
          <w:szCs w:val="24"/>
          <w:lang w:val="en-US" w:bidi="th-TH"/>
        </w:rPr>
        <w:t xml:space="preserve">starts today until September 9, 2022, at IMPACT Halls 9 and 10, in Bangkok, Thailand. </w:t>
      </w:r>
      <w:r w:rsidR="005C71DE" w:rsidRPr="005236E1">
        <w:rPr>
          <w:rFonts w:ascii="Arial" w:hAnsi="Arial"/>
          <w:sz w:val="18"/>
          <w:szCs w:val="24"/>
          <w:lang w:val="en-US" w:bidi="th-TH"/>
        </w:rPr>
        <w:t xml:space="preserve">VICTAM International and VIV worldwide </w:t>
      </w:r>
      <w:r w:rsidR="00E404CD" w:rsidRPr="005236E1">
        <w:rPr>
          <w:rFonts w:ascii="Arial" w:hAnsi="Arial"/>
          <w:sz w:val="18"/>
          <w:szCs w:val="24"/>
          <w:lang w:val="en-US" w:bidi="th-TH"/>
        </w:rPr>
        <w:t xml:space="preserve">are </w:t>
      </w:r>
      <w:r w:rsidR="005C71DE" w:rsidRPr="005236E1">
        <w:rPr>
          <w:rFonts w:ascii="Arial" w:hAnsi="Arial"/>
          <w:sz w:val="18"/>
          <w:szCs w:val="24"/>
          <w:lang w:val="en-US" w:bidi="th-TH"/>
        </w:rPr>
        <w:t xml:space="preserve">ready to welcome top players, industry leaders, </w:t>
      </w:r>
      <w:r w:rsidR="00361B47" w:rsidRPr="005236E1">
        <w:rPr>
          <w:rFonts w:ascii="Arial" w:hAnsi="Arial"/>
          <w:sz w:val="18"/>
          <w:szCs w:val="24"/>
          <w:lang w:val="en-US" w:bidi="th-TH"/>
        </w:rPr>
        <w:t xml:space="preserve">and </w:t>
      </w:r>
      <w:r w:rsidR="005C71DE" w:rsidRPr="005236E1">
        <w:rPr>
          <w:rFonts w:ascii="Arial" w:hAnsi="Arial"/>
          <w:sz w:val="18"/>
          <w:szCs w:val="24"/>
          <w:lang w:val="en-US" w:bidi="th-TH"/>
        </w:rPr>
        <w:t xml:space="preserve">global </w:t>
      </w:r>
      <w:r w:rsidR="00361B47" w:rsidRPr="005236E1">
        <w:rPr>
          <w:rFonts w:ascii="Arial" w:hAnsi="Arial"/>
          <w:sz w:val="18"/>
          <w:szCs w:val="24"/>
          <w:lang w:val="en-US" w:bidi="th-TH"/>
        </w:rPr>
        <w:t>professionals</w:t>
      </w:r>
      <w:r w:rsidR="001346E7" w:rsidRPr="005236E1">
        <w:rPr>
          <w:rFonts w:ascii="Arial" w:hAnsi="Arial"/>
          <w:sz w:val="18"/>
          <w:szCs w:val="24"/>
          <w:lang w:val="en-US" w:bidi="th-TH"/>
        </w:rPr>
        <w:t xml:space="preserve"> </w:t>
      </w:r>
      <w:r w:rsidR="005C71DE" w:rsidRPr="005236E1">
        <w:rPr>
          <w:rFonts w:ascii="Arial" w:hAnsi="Arial"/>
          <w:sz w:val="18"/>
          <w:szCs w:val="24"/>
          <w:lang w:val="en-US" w:bidi="th-TH"/>
        </w:rPr>
        <w:t>to explore the</w:t>
      </w:r>
      <w:r w:rsidR="007D4D87" w:rsidRPr="005236E1">
        <w:rPr>
          <w:rFonts w:ascii="Arial" w:hAnsi="Arial"/>
          <w:sz w:val="18"/>
          <w:szCs w:val="24"/>
          <w:lang w:val="en-US" w:bidi="th-TH"/>
        </w:rPr>
        <w:t>se 3 co-located</w:t>
      </w:r>
      <w:r w:rsidR="005C71DE" w:rsidRPr="005236E1">
        <w:rPr>
          <w:rFonts w:ascii="Arial" w:hAnsi="Arial"/>
          <w:sz w:val="18"/>
          <w:szCs w:val="24"/>
          <w:lang w:val="en-US" w:bidi="th-TH"/>
        </w:rPr>
        <w:t xml:space="preserve"> trade fair</w:t>
      </w:r>
      <w:r w:rsidR="00E404CD" w:rsidRPr="005236E1">
        <w:rPr>
          <w:rFonts w:ascii="Arial" w:hAnsi="Arial"/>
          <w:sz w:val="18"/>
          <w:szCs w:val="24"/>
          <w:lang w:val="en-US" w:bidi="th-TH"/>
        </w:rPr>
        <w:t>s</w:t>
      </w:r>
      <w:r w:rsidR="009D205C" w:rsidRPr="005236E1">
        <w:rPr>
          <w:rFonts w:ascii="Arial" w:hAnsi="Arial"/>
          <w:sz w:val="18"/>
          <w:szCs w:val="24"/>
          <w:lang w:val="en-US" w:bidi="th-TH"/>
        </w:rPr>
        <w:t xml:space="preserve">. </w:t>
      </w:r>
      <w:r w:rsidR="005C71DE" w:rsidRPr="005236E1">
        <w:rPr>
          <w:rFonts w:ascii="Arial" w:hAnsi="Arial"/>
          <w:sz w:val="18"/>
          <w:szCs w:val="24"/>
          <w:lang w:val="en-US" w:bidi="th-TH"/>
        </w:rPr>
        <w:t xml:space="preserve">More than 400 exhibitors </w:t>
      </w:r>
      <w:r w:rsidR="009D205C" w:rsidRPr="005236E1">
        <w:rPr>
          <w:rFonts w:ascii="Arial" w:hAnsi="Arial"/>
          <w:sz w:val="18"/>
          <w:szCs w:val="24"/>
          <w:lang w:val="en-US" w:bidi="th-TH"/>
        </w:rPr>
        <w:t>are</w:t>
      </w:r>
      <w:r w:rsidR="005C71DE" w:rsidRPr="005236E1">
        <w:rPr>
          <w:rFonts w:ascii="Arial" w:hAnsi="Arial"/>
          <w:sz w:val="18"/>
          <w:szCs w:val="24"/>
          <w:lang w:val="en-US" w:bidi="th-TH"/>
        </w:rPr>
        <w:t xml:space="preserve"> showcasing their latest solutions </w:t>
      </w:r>
      <w:r w:rsidR="007F4E79" w:rsidRPr="005236E1">
        <w:rPr>
          <w:rFonts w:ascii="Arial" w:hAnsi="Arial"/>
          <w:sz w:val="18"/>
          <w:szCs w:val="24"/>
          <w:lang w:val="en-US" w:bidi="th-TH"/>
        </w:rPr>
        <w:t xml:space="preserve">in </w:t>
      </w:r>
      <w:r w:rsidR="009D205C" w:rsidRPr="005236E1">
        <w:rPr>
          <w:rFonts w:ascii="Arial" w:hAnsi="Arial"/>
          <w:sz w:val="18"/>
          <w:szCs w:val="24"/>
          <w:lang w:val="en-US" w:bidi="th-TH"/>
        </w:rPr>
        <w:t>animal</w:t>
      </w:r>
      <w:r w:rsidR="007F4E79" w:rsidRPr="005236E1">
        <w:rPr>
          <w:rFonts w:ascii="Arial" w:hAnsi="Arial"/>
          <w:sz w:val="18"/>
          <w:szCs w:val="24"/>
          <w:lang w:val="en-US" w:bidi="th-TH"/>
        </w:rPr>
        <w:t xml:space="preserve"> feed, nutrition, genetics, health and veterinary technology, monitoring, and management.</w:t>
      </w:r>
    </w:p>
    <w:p w14:paraId="39BFD46D" w14:textId="77777777" w:rsidR="007F4E79" w:rsidRPr="005236E1" w:rsidRDefault="007F4E79" w:rsidP="005236E1">
      <w:pPr>
        <w:spacing w:after="0" w:line="276" w:lineRule="auto"/>
        <w:jc w:val="thaiDistribute"/>
        <w:rPr>
          <w:rFonts w:ascii="Arial" w:hAnsi="Arial"/>
          <w:sz w:val="18"/>
          <w:szCs w:val="24"/>
          <w:lang w:val="en-US" w:bidi="th-TH"/>
        </w:rPr>
      </w:pPr>
    </w:p>
    <w:p w14:paraId="679A7824" w14:textId="67E1F47D" w:rsidR="005C71DE" w:rsidRPr="005236E1" w:rsidRDefault="005C71DE" w:rsidP="005236E1">
      <w:pPr>
        <w:spacing w:after="0" w:line="276" w:lineRule="auto"/>
        <w:jc w:val="thaiDistribute"/>
        <w:rPr>
          <w:rFonts w:ascii="Arial" w:hAnsi="Arial"/>
          <w:sz w:val="18"/>
          <w:szCs w:val="24"/>
          <w:lang w:val="en-US" w:bidi="th-TH"/>
        </w:rPr>
      </w:pPr>
      <w:r w:rsidRPr="005236E1">
        <w:rPr>
          <w:rFonts w:ascii="Arial" w:hAnsi="Arial"/>
          <w:sz w:val="18"/>
          <w:szCs w:val="24"/>
          <w:lang w:val="en-US" w:bidi="th-TH"/>
        </w:rPr>
        <w:t>Everything is set for an unmissable 3-day B2B event full of networking activities, business opportunities, and a rich content program</w:t>
      </w:r>
      <w:r w:rsidR="00E404CD" w:rsidRPr="005236E1">
        <w:rPr>
          <w:rFonts w:ascii="Arial" w:hAnsi="Arial"/>
          <w:sz w:val="18"/>
          <w:szCs w:val="24"/>
          <w:lang w:val="en-US" w:bidi="th-TH"/>
        </w:rPr>
        <w:t>.</w:t>
      </w:r>
      <w:r w:rsidR="00613B45" w:rsidRPr="005236E1">
        <w:rPr>
          <w:rFonts w:ascii="Arial" w:hAnsi="Arial"/>
          <w:sz w:val="18"/>
          <w:szCs w:val="24"/>
          <w:lang w:val="en-US" w:bidi="th-TH"/>
        </w:rPr>
        <w:t xml:space="preserve"> </w:t>
      </w:r>
      <w:r w:rsidRPr="005236E1">
        <w:rPr>
          <w:rFonts w:ascii="Arial" w:hAnsi="Arial"/>
          <w:sz w:val="18"/>
          <w:szCs w:val="24"/>
          <w:lang w:val="en-US" w:bidi="th-TH"/>
        </w:rPr>
        <w:t xml:space="preserve">The distinctive growth in exhibition space and exhibitor numbers highlight the strong position of the show </w:t>
      </w:r>
      <w:r w:rsidR="007642BC" w:rsidRPr="005236E1">
        <w:rPr>
          <w:rFonts w:ascii="Arial" w:hAnsi="Arial"/>
          <w:sz w:val="18"/>
          <w:szCs w:val="24"/>
          <w:lang w:val="en-US" w:bidi="th-TH"/>
        </w:rPr>
        <w:t xml:space="preserve">as a dedicated platform to launch </w:t>
      </w:r>
      <w:r w:rsidRPr="005236E1">
        <w:rPr>
          <w:rFonts w:ascii="Arial" w:hAnsi="Arial"/>
          <w:sz w:val="18"/>
          <w:szCs w:val="24"/>
          <w:lang w:val="en-US" w:bidi="th-TH"/>
        </w:rPr>
        <w:t>the latest technolog</w:t>
      </w:r>
      <w:r w:rsidR="007642BC" w:rsidRPr="005236E1">
        <w:rPr>
          <w:rFonts w:ascii="Arial" w:hAnsi="Arial"/>
          <w:sz w:val="18"/>
          <w:szCs w:val="24"/>
          <w:lang w:val="en-US" w:bidi="th-TH"/>
        </w:rPr>
        <w:t>ies</w:t>
      </w:r>
      <w:r w:rsidRPr="005236E1">
        <w:rPr>
          <w:rFonts w:ascii="Arial" w:hAnsi="Arial"/>
          <w:sz w:val="18"/>
          <w:szCs w:val="24"/>
          <w:lang w:val="en-US" w:bidi="th-TH"/>
        </w:rPr>
        <w:t xml:space="preserve"> and innovation</w:t>
      </w:r>
      <w:r w:rsidR="007642BC" w:rsidRPr="005236E1">
        <w:rPr>
          <w:rFonts w:ascii="Arial" w:hAnsi="Arial"/>
          <w:sz w:val="18"/>
          <w:szCs w:val="24"/>
          <w:lang w:val="en-US" w:bidi="th-TH"/>
        </w:rPr>
        <w:t>s in the field</w:t>
      </w:r>
      <w:r w:rsidRPr="005236E1">
        <w:rPr>
          <w:rFonts w:ascii="Arial" w:hAnsi="Arial"/>
          <w:sz w:val="18"/>
          <w:szCs w:val="24"/>
          <w:lang w:val="en-US" w:bidi="th-TH"/>
        </w:rPr>
        <w:t>, meet and match with new partner</w:t>
      </w:r>
      <w:r w:rsidR="00E404CD" w:rsidRPr="005236E1">
        <w:rPr>
          <w:rFonts w:ascii="Arial" w:hAnsi="Arial"/>
          <w:sz w:val="18"/>
          <w:szCs w:val="24"/>
          <w:lang w:val="en-US" w:bidi="th-TH"/>
        </w:rPr>
        <w:t>s</w:t>
      </w:r>
      <w:r w:rsidRPr="005236E1">
        <w:rPr>
          <w:rFonts w:ascii="Arial" w:hAnsi="Arial"/>
          <w:sz w:val="18"/>
          <w:szCs w:val="24"/>
          <w:lang w:val="en-US" w:bidi="th-TH"/>
        </w:rPr>
        <w:t>, expand network connection</w:t>
      </w:r>
      <w:r w:rsidR="007642BC" w:rsidRPr="005236E1">
        <w:rPr>
          <w:rFonts w:ascii="Arial" w:hAnsi="Arial"/>
          <w:sz w:val="18"/>
          <w:szCs w:val="24"/>
          <w:lang w:val="en-US" w:bidi="th-TH"/>
        </w:rPr>
        <w:t>s</w:t>
      </w:r>
      <w:r w:rsidRPr="005236E1">
        <w:rPr>
          <w:rFonts w:ascii="Arial" w:hAnsi="Arial"/>
          <w:sz w:val="18"/>
          <w:szCs w:val="24"/>
          <w:lang w:val="en-US" w:bidi="th-TH"/>
        </w:rPr>
        <w:t xml:space="preserve"> and source some of the best </w:t>
      </w:r>
      <w:r w:rsidR="007642BC" w:rsidRPr="005236E1">
        <w:rPr>
          <w:rFonts w:ascii="Arial" w:hAnsi="Arial"/>
          <w:sz w:val="18"/>
          <w:szCs w:val="24"/>
          <w:lang w:val="en-US" w:bidi="th-TH"/>
        </w:rPr>
        <w:t>products</w:t>
      </w:r>
      <w:r w:rsidRPr="005236E1">
        <w:rPr>
          <w:rFonts w:ascii="Arial" w:hAnsi="Arial"/>
          <w:sz w:val="18"/>
          <w:szCs w:val="24"/>
          <w:lang w:val="en-US" w:bidi="th-TH"/>
        </w:rPr>
        <w:t xml:space="preserve"> available in the Asia</w:t>
      </w:r>
      <w:r w:rsidR="007642BC" w:rsidRPr="005236E1">
        <w:rPr>
          <w:rFonts w:ascii="Arial" w:hAnsi="Arial"/>
          <w:sz w:val="18"/>
          <w:szCs w:val="24"/>
          <w:lang w:val="en-US" w:bidi="th-TH"/>
        </w:rPr>
        <w:t>n</w:t>
      </w:r>
      <w:r w:rsidRPr="005236E1">
        <w:rPr>
          <w:rFonts w:ascii="Arial" w:hAnsi="Arial"/>
          <w:sz w:val="18"/>
          <w:szCs w:val="24"/>
          <w:lang w:val="en-US" w:bidi="th-TH"/>
        </w:rPr>
        <w:t xml:space="preserve"> market. </w:t>
      </w:r>
    </w:p>
    <w:p w14:paraId="13AAC71A" w14:textId="77777777" w:rsidR="005C71DE" w:rsidRPr="005236E1" w:rsidRDefault="005C71DE" w:rsidP="005236E1">
      <w:pPr>
        <w:spacing w:after="0" w:line="276" w:lineRule="auto"/>
        <w:jc w:val="thaiDistribute"/>
        <w:rPr>
          <w:rFonts w:ascii="Arial" w:hAnsi="Arial"/>
          <w:sz w:val="18"/>
          <w:szCs w:val="24"/>
          <w:lang w:val="en-US" w:bidi="th-TH"/>
        </w:rPr>
      </w:pPr>
    </w:p>
    <w:p w14:paraId="336ED5BC" w14:textId="08D21FFD" w:rsidR="005C71DE" w:rsidRPr="005236E1" w:rsidRDefault="005C71DE" w:rsidP="005236E1">
      <w:pPr>
        <w:spacing w:after="0" w:line="276" w:lineRule="auto"/>
        <w:jc w:val="thaiDistribute"/>
        <w:rPr>
          <w:rFonts w:ascii="Arial" w:hAnsi="Arial"/>
          <w:sz w:val="18"/>
          <w:szCs w:val="24"/>
          <w:lang w:val="en-US" w:bidi="th-TH"/>
        </w:rPr>
      </w:pPr>
      <w:r w:rsidRPr="005236E1">
        <w:rPr>
          <w:rFonts w:ascii="Arial" w:hAnsi="Arial"/>
          <w:sz w:val="18"/>
          <w:szCs w:val="24"/>
          <w:lang w:val="en-US" w:bidi="th-TH"/>
        </w:rPr>
        <w:t xml:space="preserve">Sharing his thoughts on the government perspective, </w:t>
      </w:r>
      <w:r w:rsidRPr="005236E1">
        <w:rPr>
          <w:rFonts w:ascii="Arial" w:hAnsi="Arial"/>
          <w:b/>
          <w:bCs/>
          <w:sz w:val="18"/>
          <w:szCs w:val="24"/>
          <w:lang w:val="en-US" w:bidi="th-TH"/>
        </w:rPr>
        <w:t>Mr.</w:t>
      </w:r>
      <w:r w:rsidR="00613B45" w:rsidRPr="005236E1">
        <w:rPr>
          <w:rFonts w:ascii="Arial" w:hAnsi="Arial"/>
          <w:b/>
          <w:bCs/>
          <w:sz w:val="18"/>
          <w:szCs w:val="24"/>
          <w:lang w:val="en-US" w:bidi="th-TH"/>
        </w:rPr>
        <w:t xml:space="preserve"> </w:t>
      </w:r>
      <w:proofErr w:type="spellStart"/>
      <w:r w:rsidRPr="005236E1">
        <w:rPr>
          <w:rFonts w:ascii="Arial" w:hAnsi="Arial"/>
          <w:b/>
          <w:bCs/>
          <w:sz w:val="18"/>
          <w:szCs w:val="24"/>
          <w:lang w:val="en-US" w:bidi="th-TH"/>
        </w:rPr>
        <w:t>Alongkorn</w:t>
      </w:r>
      <w:proofErr w:type="spellEnd"/>
      <w:r w:rsidRPr="005236E1">
        <w:rPr>
          <w:rFonts w:ascii="Arial" w:hAnsi="Arial"/>
          <w:b/>
          <w:bCs/>
          <w:sz w:val="18"/>
          <w:szCs w:val="24"/>
          <w:lang w:val="en-US" w:bidi="th-TH"/>
        </w:rPr>
        <w:t xml:space="preserve"> </w:t>
      </w:r>
      <w:proofErr w:type="spellStart"/>
      <w:r w:rsidRPr="005236E1">
        <w:rPr>
          <w:rFonts w:ascii="Arial" w:hAnsi="Arial"/>
          <w:b/>
          <w:bCs/>
          <w:sz w:val="18"/>
          <w:szCs w:val="24"/>
          <w:lang w:val="en-US" w:bidi="th-TH"/>
        </w:rPr>
        <w:t>Ponlaboot</w:t>
      </w:r>
      <w:proofErr w:type="spellEnd"/>
      <w:r w:rsidRPr="005236E1">
        <w:rPr>
          <w:rFonts w:ascii="Arial" w:hAnsi="Arial"/>
          <w:b/>
          <w:bCs/>
          <w:sz w:val="18"/>
          <w:szCs w:val="24"/>
          <w:lang w:val="en-US" w:bidi="th-TH"/>
        </w:rPr>
        <w:t xml:space="preserve"> Advisor to the Ministry of Agricultural and Cooperatives, Thailand</w:t>
      </w:r>
      <w:r w:rsidRPr="005236E1">
        <w:rPr>
          <w:rFonts w:ascii="Arial" w:hAnsi="Arial"/>
          <w:sz w:val="18"/>
          <w:szCs w:val="24"/>
          <w:lang w:val="en-US" w:bidi="th-TH"/>
        </w:rPr>
        <w:t xml:space="preserve">, said: “The rising demand for animal-sourced foods may also boost the Thailand compound feed market. In 2020, the value of the compound feed market in Thailand was nearly 9,000 million USD, and it is projected to reach almost 12,000 million USD by 2026, witnessing a CAGR of 4.2% during the forecast period. </w:t>
      </w:r>
      <w:r w:rsidR="00B47CBF" w:rsidRPr="005236E1">
        <w:rPr>
          <w:rFonts w:ascii="Arial" w:hAnsi="Arial"/>
          <w:sz w:val="18"/>
          <w:szCs w:val="24"/>
          <w:lang w:val="en-US" w:bidi="th-TH"/>
        </w:rPr>
        <w:t>As for the future of food industry in Thailand, the Thai cabinet approved an action plan for food processing industry development for 2019-2027 and a supporting budget of almost 183 million USD in 2020, along with the assessment that private sector would likely contribute an estimated 60 million USD. The plan aims to upgrade Thailand to become a hub of processed food in ASEAN and become one of the top 10 food exporters to the global market by 2027.”</w:t>
      </w:r>
    </w:p>
    <w:p w14:paraId="666B4D84" w14:textId="77777777" w:rsidR="007F4E79" w:rsidRPr="005236E1" w:rsidRDefault="007F4E79" w:rsidP="005236E1">
      <w:pPr>
        <w:spacing w:after="0" w:line="276" w:lineRule="auto"/>
        <w:jc w:val="thaiDistribute"/>
        <w:rPr>
          <w:rFonts w:ascii="Arial" w:hAnsi="Arial"/>
          <w:sz w:val="18"/>
          <w:szCs w:val="24"/>
          <w:lang w:val="en-US" w:bidi="th-TH"/>
        </w:rPr>
      </w:pPr>
    </w:p>
    <w:p w14:paraId="3E0A5FCB" w14:textId="43F208E4" w:rsidR="005C71DE" w:rsidRPr="005236E1" w:rsidRDefault="005C71DE" w:rsidP="005236E1">
      <w:pPr>
        <w:spacing w:after="0" w:line="276" w:lineRule="auto"/>
        <w:jc w:val="thaiDistribute"/>
        <w:rPr>
          <w:rFonts w:ascii="Arial" w:hAnsi="Arial"/>
          <w:sz w:val="18"/>
          <w:szCs w:val="24"/>
          <w:lang w:val="en-US" w:bidi="th-TH"/>
        </w:rPr>
      </w:pPr>
      <w:r w:rsidRPr="005236E1">
        <w:rPr>
          <w:rFonts w:ascii="Arial" w:hAnsi="Arial"/>
          <w:sz w:val="18"/>
          <w:szCs w:val="24"/>
          <w:lang w:val="en-US" w:bidi="th-TH"/>
        </w:rPr>
        <w:t xml:space="preserve">“The Asia-Pacific region is the largest market for animal feed products. Southeast Asia is the world's largest producer and exporter of pork. China is the most important market for pork producers, followed by Vietnam, Thailand, South Korea, Japan, and the Philippines” </w:t>
      </w:r>
      <w:r w:rsidR="007642BC" w:rsidRPr="005236E1">
        <w:rPr>
          <w:rFonts w:ascii="Arial" w:hAnsi="Arial"/>
          <w:sz w:val="18"/>
          <w:szCs w:val="24"/>
          <w:lang w:val="en-US" w:bidi="th-TH"/>
        </w:rPr>
        <w:t xml:space="preserve">said </w:t>
      </w:r>
      <w:r w:rsidRPr="005236E1">
        <w:rPr>
          <w:rFonts w:ascii="Arial" w:hAnsi="Arial"/>
          <w:b/>
          <w:bCs/>
          <w:sz w:val="18"/>
          <w:szCs w:val="24"/>
          <w:lang w:val="en-US" w:bidi="th-TH"/>
        </w:rPr>
        <w:t>Mr.</w:t>
      </w:r>
      <w:r w:rsidR="00613B45" w:rsidRPr="005236E1">
        <w:rPr>
          <w:rFonts w:ascii="Arial" w:hAnsi="Arial"/>
          <w:b/>
          <w:bCs/>
          <w:sz w:val="18"/>
          <w:szCs w:val="24"/>
          <w:lang w:val="en-US" w:bidi="th-TH"/>
        </w:rPr>
        <w:t xml:space="preserve"> </w:t>
      </w:r>
      <w:proofErr w:type="spellStart"/>
      <w:r w:rsidRPr="005236E1">
        <w:rPr>
          <w:rFonts w:ascii="Arial" w:hAnsi="Arial"/>
          <w:b/>
          <w:bCs/>
          <w:sz w:val="18"/>
          <w:szCs w:val="24"/>
          <w:lang w:val="en-US" w:bidi="th-TH"/>
        </w:rPr>
        <w:t>Chayanon</w:t>
      </w:r>
      <w:proofErr w:type="spellEnd"/>
      <w:r w:rsidRPr="005236E1">
        <w:rPr>
          <w:rFonts w:ascii="Arial" w:hAnsi="Arial"/>
          <w:b/>
          <w:bCs/>
          <w:sz w:val="18"/>
          <w:szCs w:val="24"/>
          <w:lang w:val="en-US" w:bidi="th-TH"/>
        </w:rPr>
        <w:t xml:space="preserve"> </w:t>
      </w:r>
      <w:proofErr w:type="spellStart"/>
      <w:r w:rsidRPr="005236E1">
        <w:rPr>
          <w:rFonts w:ascii="Arial" w:hAnsi="Arial"/>
          <w:b/>
          <w:bCs/>
          <w:sz w:val="18"/>
          <w:szCs w:val="24"/>
          <w:lang w:val="en-US" w:bidi="th-TH"/>
        </w:rPr>
        <w:t>Kittayachaweng</w:t>
      </w:r>
      <w:proofErr w:type="spellEnd"/>
      <w:r w:rsidRPr="005236E1">
        <w:rPr>
          <w:rFonts w:ascii="Arial" w:hAnsi="Arial"/>
          <w:b/>
          <w:bCs/>
          <w:sz w:val="18"/>
          <w:szCs w:val="24"/>
          <w:lang w:val="en-US" w:bidi="th-TH"/>
        </w:rPr>
        <w:t>, Vice President of Thai Feed Mill Association</w:t>
      </w:r>
      <w:r w:rsidR="007642BC" w:rsidRPr="005236E1">
        <w:rPr>
          <w:rFonts w:ascii="Arial" w:hAnsi="Arial"/>
          <w:sz w:val="18"/>
          <w:szCs w:val="24"/>
          <w:lang w:val="en-US" w:bidi="th-TH"/>
        </w:rPr>
        <w:t>.</w:t>
      </w:r>
      <w:r w:rsidRPr="005236E1">
        <w:rPr>
          <w:rFonts w:ascii="Arial" w:hAnsi="Arial"/>
          <w:sz w:val="18"/>
          <w:szCs w:val="24"/>
          <w:lang w:val="en-US" w:bidi="th-TH"/>
        </w:rPr>
        <w:t xml:space="preserve"> “Thailand's compound feed market was valued at 8,984 million USD in 2020, and it is projected to reach 11,968 million USD by 2026, witnessing a CAGR of 4.2% during the forecast period”</w:t>
      </w:r>
      <w:r w:rsidR="007642BC" w:rsidRPr="005236E1">
        <w:rPr>
          <w:rFonts w:ascii="Arial" w:hAnsi="Arial"/>
          <w:sz w:val="18"/>
          <w:szCs w:val="24"/>
          <w:lang w:val="en-US" w:bidi="th-TH"/>
        </w:rPr>
        <w:t xml:space="preserve"> he added.</w:t>
      </w:r>
    </w:p>
    <w:p w14:paraId="2A9F251D" w14:textId="77777777" w:rsidR="005C71DE" w:rsidRPr="005236E1" w:rsidRDefault="005C71DE" w:rsidP="005236E1">
      <w:pPr>
        <w:spacing w:after="0" w:line="276" w:lineRule="auto"/>
        <w:jc w:val="thaiDistribute"/>
        <w:rPr>
          <w:rFonts w:ascii="Arial" w:hAnsi="Arial"/>
          <w:sz w:val="18"/>
          <w:szCs w:val="24"/>
          <w:lang w:val="en-US" w:bidi="th-TH"/>
        </w:rPr>
      </w:pPr>
    </w:p>
    <w:p w14:paraId="545B7E21" w14:textId="27FE7284" w:rsidR="007F4E79" w:rsidRPr="005236E1" w:rsidRDefault="005C71DE" w:rsidP="005236E1">
      <w:pPr>
        <w:spacing w:after="0" w:line="276" w:lineRule="auto"/>
        <w:jc w:val="thaiDistribute"/>
        <w:rPr>
          <w:rFonts w:ascii="Arial" w:hAnsi="Arial" w:cs="Arial"/>
          <w:sz w:val="18"/>
          <w:szCs w:val="18"/>
          <w:lang w:val="en-US"/>
        </w:rPr>
      </w:pPr>
      <w:r w:rsidRPr="005236E1">
        <w:rPr>
          <w:rFonts w:ascii="Arial" w:hAnsi="Arial"/>
          <w:sz w:val="18"/>
          <w:szCs w:val="24"/>
          <w:lang w:val="en-US" w:bidi="th-TH"/>
        </w:rPr>
        <w:t xml:space="preserve">“Through the fiscal year 2020 even with COVID’s ups and downs, Thailand still welcomed over 10 million MICE travelers, generating nearly 1,700 million USD in revenue for the country. TCEB believes that the qualified MICE workforce is what needs to be prepared at the current phase, not just for the post-COVID-19, but in order to promote the MICE industry throughout Thailand effectively in the long run.” </w:t>
      </w:r>
      <w:r w:rsidRPr="005236E1">
        <w:rPr>
          <w:rFonts w:ascii="Arial" w:hAnsi="Arial"/>
          <w:b/>
          <w:bCs/>
          <w:sz w:val="18"/>
          <w:szCs w:val="24"/>
          <w:lang w:val="en-US" w:bidi="th-TH"/>
        </w:rPr>
        <w:t xml:space="preserve">Mrs. </w:t>
      </w:r>
      <w:proofErr w:type="spellStart"/>
      <w:r w:rsidRPr="005236E1">
        <w:rPr>
          <w:rFonts w:ascii="Arial" w:hAnsi="Arial"/>
          <w:b/>
          <w:bCs/>
          <w:sz w:val="18"/>
          <w:szCs w:val="24"/>
          <w:lang w:val="en-US" w:bidi="th-TH"/>
        </w:rPr>
        <w:t>Nichapa</w:t>
      </w:r>
      <w:proofErr w:type="spellEnd"/>
      <w:r w:rsidRPr="005236E1">
        <w:rPr>
          <w:rFonts w:ascii="Arial" w:hAnsi="Arial"/>
          <w:b/>
          <w:bCs/>
          <w:sz w:val="18"/>
          <w:szCs w:val="24"/>
          <w:lang w:val="en-US" w:bidi="th-TH"/>
        </w:rPr>
        <w:t xml:space="preserve"> </w:t>
      </w:r>
      <w:proofErr w:type="spellStart"/>
      <w:r w:rsidRPr="005236E1">
        <w:rPr>
          <w:rFonts w:ascii="Arial" w:hAnsi="Arial"/>
          <w:b/>
          <w:bCs/>
          <w:sz w:val="18"/>
          <w:szCs w:val="24"/>
          <w:lang w:val="en-US" w:bidi="th-TH"/>
        </w:rPr>
        <w:t>Yoswee</w:t>
      </w:r>
      <w:proofErr w:type="spellEnd"/>
      <w:r w:rsidRPr="005236E1">
        <w:rPr>
          <w:rFonts w:ascii="Arial" w:hAnsi="Arial"/>
          <w:b/>
          <w:bCs/>
          <w:sz w:val="18"/>
          <w:szCs w:val="24"/>
          <w:lang w:val="en-US" w:bidi="th-TH"/>
        </w:rPr>
        <w:t>, Senior Vice President - Strategic Marketing and Business Development Thailand Convention &amp; Exhibition Bureau (TCEB)</w:t>
      </w:r>
      <w:r w:rsidRPr="005236E1">
        <w:rPr>
          <w:rFonts w:ascii="Arial" w:hAnsi="Arial"/>
          <w:sz w:val="18"/>
          <w:szCs w:val="24"/>
          <w:lang w:val="en-US" w:bidi="th-TH"/>
        </w:rPr>
        <w:t xml:space="preserve"> said</w:t>
      </w:r>
      <w:r w:rsidR="007F4E79" w:rsidRPr="005236E1">
        <w:rPr>
          <w:rFonts w:ascii="Arial" w:hAnsi="Arial"/>
          <w:sz w:val="18"/>
          <w:szCs w:val="24"/>
          <w:lang w:val="en-US" w:bidi="th-TH"/>
        </w:rPr>
        <w:t>.</w:t>
      </w:r>
      <w:r w:rsidR="00613B45" w:rsidRPr="005236E1">
        <w:rPr>
          <w:rFonts w:ascii="Arial" w:hAnsi="Arial"/>
          <w:sz w:val="18"/>
          <w:szCs w:val="24"/>
          <w:lang w:val="en-US" w:bidi="th-TH"/>
        </w:rPr>
        <w:t xml:space="preserve"> </w:t>
      </w:r>
      <w:r w:rsidRPr="005236E1">
        <w:rPr>
          <w:rFonts w:ascii="Arial" w:hAnsi="Arial" w:cs="Arial"/>
          <w:sz w:val="18"/>
          <w:szCs w:val="18"/>
          <w:lang w:val="en-US"/>
        </w:rPr>
        <w:t>“TCEB welcomes and will always provide our most efforts to support exhibitions run by VICTAM and VIV teams. These shows will set a new milestone for the industry and set the standard for future livestock exhibitions in 2023”</w:t>
      </w:r>
      <w:r w:rsidR="007F4E79" w:rsidRPr="005236E1">
        <w:rPr>
          <w:rFonts w:ascii="Arial" w:hAnsi="Arial" w:cs="Arial"/>
          <w:sz w:val="18"/>
          <w:szCs w:val="18"/>
          <w:lang w:val="en-US"/>
        </w:rPr>
        <w:t xml:space="preserve"> Mrs.</w:t>
      </w:r>
      <w:r w:rsidR="00613B45" w:rsidRPr="005236E1">
        <w:rPr>
          <w:rFonts w:ascii="Arial" w:hAnsi="Arial" w:cs="Arial"/>
          <w:sz w:val="18"/>
          <w:szCs w:val="18"/>
          <w:lang w:val="en-US"/>
        </w:rPr>
        <w:t xml:space="preserve"> </w:t>
      </w:r>
      <w:proofErr w:type="spellStart"/>
      <w:r w:rsidR="007F4E79" w:rsidRPr="005236E1">
        <w:rPr>
          <w:rFonts w:ascii="Arial" w:hAnsi="Arial" w:cs="Arial"/>
          <w:sz w:val="18"/>
          <w:szCs w:val="18"/>
          <w:lang w:val="en-US"/>
        </w:rPr>
        <w:t>Nichapa</w:t>
      </w:r>
      <w:proofErr w:type="spellEnd"/>
      <w:r w:rsidR="007F4E79" w:rsidRPr="005236E1">
        <w:rPr>
          <w:rFonts w:ascii="Arial" w:hAnsi="Arial" w:cs="Arial"/>
          <w:sz w:val="18"/>
          <w:szCs w:val="18"/>
          <w:lang w:val="en-US"/>
        </w:rPr>
        <w:t xml:space="preserve"> added</w:t>
      </w:r>
      <w:r w:rsidR="00613B45" w:rsidRPr="005236E1">
        <w:rPr>
          <w:rFonts w:ascii="Arial" w:hAnsi="Arial" w:cs="Arial"/>
          <w:sz w:val="18"/>
          <w:szCs w:val="18"/>
          <w:lang w:val="en-US"/>
        </w:rPr>
        <w:t>.</w:t>
      </w:r>
    </w:p>
    <w:p w14:paraId="25670EE9" w14:textId="77777777" w:rsidR="007F4E79" w:rsidRPr="005236E1" w:rsidRDefault="007F4E79" w:rsidP="005236E1">
      <w:pPr>
        <w:spacing w:after="0" w:line="276" w:lineRule="auto"/>
        <w:jc w:val="thaiDistribute"/>
        <w:rPr>
          <w:rFonts w:ascii="Arial" w:hAnsi="Arial" w:cs="Arial"/>
          <w:sz w:val="18"/>
          <w:szCs w:val="18"/>
          <w:lang w:val="en-US"/>
        </w:rPr>
      </w:pPr>
    </w:p>
    <w:p w14:paraId="308DF465" w14:textId="07C555E5" w:rsidR="005C71DE" w:rsidRPr="005236E1" w:rsidRDefault="005C71DE" w:rsidP="005236E1">
      <w:pPr>
        <w:spacing w:after="0" w:line="276" w:lineRule="auto"/>
        <w:jc w:val="thaiDistribute"/>
        <w:rPr>
          <w:rFonts w:ascii="Arial" w:hAnsi="Arial" w:cs="Arial"/>
          <w:sz w:val="18"/>
          <w:szCs w:val="18"/>
          <w:lang w:val="en-US"/>
        </w:rPr>
      </w:pPr>
      <w:r w:rsidRPr="005236E1">
        <w:rPr>
          <w:rFonts w:ascii="Arial" w:hAnsi="Arial" w:cs="Arial"/>
          <w:sz w:val="18"/>
          <w:szCs w:val="18"/>
          <w:lang w:val="en-US"/>
        </w:rPr>
        <w:t xml:space="preserve">This significant </w:t>
      </w:r>
      <w:r w:rsidR="007642BC" w:rsidRPr="005236E1">
        <w:rPr>
          <w:rFonts w:ascii="Arial" w:hAnsi="Arial" w:cs="Arial"/>
          <w:sz w:val="18"/>
          <w:szCs w:val="18"/>
          <w:lang w:val="en-US"/>
        </w:rPr>
        <w:t xml:space="preserve">event </w:t>
      </w:r>
      <w:r w:rsidRPr="005236E1">
        <w:rPr>
          <w:rFonts w:ascii="Arial" w:hAnsi="Arial" w:cs="Arial"/>
          <w:sz w:val="18"/>
          <w:szCs w:val="18"/>
          <w:lang w:val="en-US"/>
        </w:rPr>
        <w:t>was inaugurated by eminent members of the industry</w:t>
      </w:r>
      <w:r w:rsidR="00613B45" w:rsidRPr="005236E1">
        <w:rPr>
          <w:rFonts w:ascii="Arial" w:hAnsi="Arial" w:cs="Arial"/>
          <w:sz w:val="18"/>
          <w:szCs w:val="18"/>
          <w:lang w:val="en-US"/>
        </w:rPr>
        <w:t xml:space="preserve">, </w:t>
      </w:r>
      <w:r w:rsidRPr="005236E1">
        <w:rPr>
          <w:rFonts w:ascii="Arial" w:hAnsi="Arial" w:cs="Arial"/>
          <w:sz w:val="18"/>
          <w:szCs w:val="18"/>
          <w:lang w:val="en-US"/>
        </w:rPr>
        <w:t>includ</w:t>
      </w:r>
      <w:r w:rsidR="00613B45" w:rsidRPr="005236E1">
        <w:rPr>
          <w:rFonts w:ascii="Arial" w:hAnsi="Arial" w:cs="Arial"/>
          <w:sz w:val="18"/>
          <w:szCs w:val="18"/>
          <w:lang w:val="en-US"/>
        </w:rPr>
        <w:t>ing</w:t>
      </w:r>
      <w:r w:rsidRPr="005236E1">
        <w:rPr>
          <w:rFonts w:ascii="Arial" w:hAnsi="Arial" w:cs="Arial"/>
          <w:sz w:val="18"/>
          <w:szCs w:val="18"/>
          <w:lang w:val="en-US"/>
        </w:rPr>
        <w:t>:</w:t>
      </w:r>
    </w:p>
    <w:p w14:paraId="50E5899A" w14:textId="77777777" w:rsidR="005C71DE" w:rsidRPr="005236E1" w:rsidRDefault="005C71DE" w:rsidP="005236E1">
      <w:pPr>
        <w:spacing w:after="0" w:line="276" w:lineRule="auto"/>
        <w:jc w:val="thaiDistribute"/>
        <w:rPr>
          <w:rFonts w:ascii="Arial" w:hAnsi="Arial" w:cs="Arial"/>
          <w:sz w:val="18"/>
          <w:szCs w:val="18"/>
          <w:lang w:val="en-US"/>
        </w:rPr>
      </w:pPr>
    </w:p>
    <w:p w14:paraId="10DCBAA8" w14:textId="2457F8C2" w:rsidR="005C71DE" w:rsidRPr="005236E1" w:rsidRDefault="005C71DE" w:rsidP="005236E1">
      <w:pPr>
        <w:pStyle w:val="ListParagraph"/>
        <w:numPr>
          <w:ilvl w:val="0"/>
          <w:numId w:val="3"/>
        </w:numPr>
        <w:spacing w:after="0" w:line="276" w:lineRule="auto"/>
        <w:rPr>
          <w:rFonts w:ascii="Arial" w:hAnsi="Arial" w:cs="Arial"/>
          <w:sz w:val="18"/>
          <w:szCs w:val="18"/>
          <w:lang w:val="en-US"/>
        </w:rPr>
      </w:pPr>
      <w:r w:rsidRPr="005236E1">
        <w:rPr>
          <w:rFonts w:ascii="Arial" w:hAnsi="Arial" w:cs="Arial"/>
          <w:sz w:val="18"/>
          <w:szCs w:val="18"/>
          <w:lang w:val="en-US"/>
        </w:rPr>
        <w:lastRenderedPageBreak/>
        <w:t xml:space="preserve">Mr. </w:t>
      </w:r>
      <w:proofErr w:type="spellStart"/>
      <w:r w:rsidRPr="005236E1">
        <w:rPr>
          <w:rFonts w:ascii="Arial" w:hAnsi="Arial" w:cs="Arial"/>
          <w:sz w:val="18"/>
          <w:szCs w:val="18"/>
          <w:lang w:val="en-US"/>
        </w:rPr>
        <w:t>Alongkorn</w:t>
      </w:r>
      <w:proofErr w:type="spellEnd"/>
      <w:r w:rsidRPr="005236E1">
        <w:rPr>
          <w:rFonts w:ascii="Arial" w:hAnsi="Arial" w:cs="Arial"/>
          <w:sz w:val="18"/>
          <w:szCs w:val="18"/>
          <w:lang w:val="en-US"/>
        </w:rPr>
        <w:t xml:space="preserve"> </w:t>
      </w:r>
      <w:proofErr w:type="spellStart"/>
      <w:r w:rsidRPr="005236E1">
        <w:rPr>
          <w:rFonts w:ascii="Arial" w:hAnsi="Arial" w:cs="Arial"/>
          <w:sz w:val="18"/>
          <w:szCs w:val="18"/>
          <w:lang w:val="en-US"/>
        </w:rPr>
        <w:t>Ponlaboot</w:t>
      </w:r>
      <w:proofErr w:type="spellEnd"/>
      <w:r w:rsidR="00944649">
        <w:rPr>
          <w:rFonts w:ascii="Arial" w:hAnsi="Arial" w:cs="Browallia New"/>
          <w:sz w:val="18"/>
          <w:lang w:val="en-US" w:bidi="th-TH"/>
        </w:rPr>
        <w:t>,</w:t>
      </w:r>
      <w:r w:rsidRPr="005236E1">
        <w:rPr>
          <w:rFonts w:ascii="Arial" w:hAnsi="Arial" w:cs="Arial"/>
          <w:sz w:val="18"/>
          <w:szCs w:val="18"/>
          <w:lang w:val="en-US"/>
        </w:rPr>
        <w:t xml:space="preserve"> Advisor to the Ministry of Agricultural and Cooperatives, Thailand</w:t>
      </w:r>
    </w:p>
    <w:p w14:paraId="7EF16D1C" w14:textId="141130C9" w:rsidR="005C71DE" w:rsidRPr="005236E1" w:rsidRDefault="005C71DE" w:rsidP="005236E1">
      <w:pPr>
        <w:pStyle w:val="ListParagraph"/>
        <w:numPr>
          <w:ilvl w:val="0"/>
          <w:numId w:val="3"/>
        </w:numPr>
        <w:spacing w:after="0" w:line="276" w:lineRule="auto"/>
        <w:rPr>
          <w:rFonts w:ascii="Arial" w:hAnsi="Arial" w:cs="Arial"/>
          <w:sz w:val="18"/>
          <w:szCs w:val="18"/>
          <w:lang w:val="en-US"/>
        </w:rPr>
      </w:pPr>
      <w:r w:rsidRPr="005236E1">
        <w:rPr>
          <w:rFonts w:ascii="Arial" w:hAnsi="Arial" w:cs="Arial"/>
          <w:sz w:val="18"/>
          <w:szCs w:val="18"/>
          <w:lang w:val="en-US"/>
        </w:rPr>
        <w:t xml:space="preserve">Mrs. </w:t>
      </w:r>
      <w:proofErr w:type="spellStart"/>
      <w:r w:rsidRPr="005236E1">
        <w:rPr>
          <w:rFonts w:ascii="Arial" w:hAnsi="Arial" w:cs="Arial"/>
          <w:sz w:val="18"/>
          <w:szCs w:val="18"/>
          <w:lang w:val="en-US"/>
        </w:rPr>
        <w:t>Nichapa</w:t>
      </w:r>
      <w:proofErr w:type="spellEnd"/>
      <w:r w:rsidRPr="005236E1">
        <w:rPr>
          <w:rFonts w:ascii="Arial" w:hAnsi="Arial" w:cs="Arial"/>
          <w:sz w:val="18"/>
          <w:szCs w:val="18"/>
          <w:lang w:val="en-US"/>
        </w:rPr>
        <w:t xml:space="preserve"> </w:t>
      </w:r>
      <w:proofErr w:type="spellStart"/>
      <w:r w:rsidRPr="005236E1">
        <w:rPr>
          <w:rFonts w:ascii="Arial" w:hAnsi="Arial" w:cs="Arial"/>
          <w:sz w:val="18"/>
          <w:szCs w:val="18"/>
          <w:lang w:val="en-US"/>
        </w:rPr>
        <w:t>Yoswee</w:t>
      </w:r>
      <w:proofErr w:type="spellEnd"/>
      <w:r w:rsidR="00944649">
        <w:rPr>
          <w:rFonts w:ascii="Arial" w:hAnsi="Arial" w:cs="Arial"/>
          <w:sz w:val="18"/>
          <w:szCs w:val="18"/>
          <w:lang w:val="en-US"/>
        </w:rPr>
        <w:t>,</w:t>
      </w:r>
      <w:r w:rsidRPr="005236E1">
        <w:rPr>
          <w:rFonts w:ascii="Arial" w:hAnsi="Arial" w:cs="Arial"/>
          <w:sz w:val="18"/>
          <w:szCs w:val="18"/>
          <w:lang w:val="en-US"/>
        </w:rPr>
        <w:t xml:space="preserve"> Senior Vice President - Strategic Marketing and Business Development Thailand Convention &amp; Exhibition Bureau (TCEB)</w:t>
      </w:r>
    </w:p>
    <w:p w14:paraId="0EF3C037" w14:textId="1EB1F900" w:rsidR="005C71DE" w:rsidRPr="005236E1" w:rsidRDefault="005C71DE" w:rsidP="005236E1">
      <w:pPr>
        <w:pStyle w:val="ListParagraph"/>
        <w:numPr>
          <w:ilvl w:val="0"/>
          <w:numId w:val="3"/>
        </w:numPr>
        <w:spacing w:after="0" w:line="276" w:lineRule="auto"/>
        <w:rPr>
          <w:rFonts w:ascii="Arial" w:hAnsi="Arial" w:cs="Arial"/>
          <w:sz w:val="18"/>
          <w:szCs w:val="18"/>
          <w:lang w:val="en-US"/>
        </w:rPr>
      </w:pPr>
      <w:r w:rsidRPr="005236E1">
        <w:rPr>
          <w:rFonts w:ascii="Arial" w:hAnsi="Arial" w:cs="Arial"/>
          <w:sz w:val="18"/>
          <w:szCs w:val="18"/>
          <w:lang w:val="en-US"/>
        </w:rPr>
        <w:t xml:space="preserve">Mr. </w:t>
      </w:r>
      <w:proofErr w:type="spellStart"/>
      <w:r w:rsidRPr="005236E1">
        <w:rPr>
          <w:rFonts w:ascii="Arial" w:hAnsi="Arial" w:cs="Arial"/>
          <w:sz w:val="18"/>
          <w:szCs w:val="18"/>
          <w:lang w:val="en-US"/>
        </w:rPr>
        <w:t>Chayanon</w:t>
      </w:r>
      <w:proofErr w:type="spellEnd"/>
      <w:r w:rsidRPr="005236E1">
        <w:rPr>
          <w:rFonts w:ascii="Arial" w:hAnsi="Arial" w:cs="Arial"/>
          <w:sz w:val="18"/>
          <w:szCs w:val="18"/>
          <w:lang w:val="en-US"/>
        </w:rPr>
        <w:t xml:space="preserve"> </w:t>
      </w:r>
      <w:proofErr w:type="spellStart"/>
      <w:r w:rsidRPr="005236E1">
        <w:rPr>
          <w:rFonts w:ascii="Arial" w:hAnsi="Arial" w:cs="Arial"/>
          <w:sz w:val="18"/>
          <w:szCs w:val="18"/>
          <w:lang w:val="en-US"/>
        </w:rPr>
        <w:t>Kittayachaweng</w:t>
      </w:r>
      <w:proofErr w:type="spellEnd"/>
      <w:r w:rsidRPr="005236E1">
        <w:rPr>
          <w:rFonts w:ascii="Arial" w:hAnsi="Arial" w:cs="Arial"/>
          <w:sz w:val="18"/>
          <w:szCs w:val="18"/>
          <w:lang w:val="en-US"/>
        </w:rPr>
        <w:t>, Vice President, Thai Feed Mill Association</w:t>
      </w:r>
    </w:p>
    <w:p w14:paraId="3821A6F8" w14:textId="1955C5AA" w:rsidR="005C71DE" w:rsidRPr="005236E1" w:rsidRDefault="005C71DE" w:rsidP="005236E1">
      <w:pPr>
        <w:pStyle w:val="ListParagraph"/>
        <w:numPr>
          <w:ilvl w:val="0"/>
          <w:numId w:val="3"/>
        </w:numPr>
        <w:spacing w:after="0" w:line="276" w:lineRule="auto"/>
        <w:rPr>
          <w:rFonts w:ascii="Arial" w:hAnsi="Arial" w:cs="Arial"/>
          <w:sz w:val="18"/>
          <w:szCs w:val="18"/>
          <w:lang w:val="en-US"/>
        </w:rPr>
      </w:pPr>
      <w:r w:rsidRPr="005236E1">
        <w:rPr>
          <w:rFonts w:ascii="Arial" w:hAnsi="Arial" w:cs="Arial"/>
          <w:sz w:val="18"/>
          <w:szCs w:val="18"/>
          <w:lang w:val="en-US"/>
        </w:rPr>
        <w:t>M</w:t>
      </w:r>
      <w:r w:rsidR="006540CC" w:rsidRPr="005236E1">
        <w:rPr>
          <w:rFonts w:ascii="Arial" w:hAnsi="Arial" w:cs="Arial"/>
          <w:sz w:val="18"/>
          <w:szCs w:val="18"/>
          <w:lang w:val="en-US"/>
        </w:rPr>
        <w:t>r</w:t>
      </w:r>
      <w:r w:rsidRPr="005236E1">
        <w:rPr>
          <w:rFonts w:ascii="Arial" w:hAnsi="Arial" w:cs="Arial"/>
          <w:sz w:val="18"/>
          <w:szCs w:val="18"/>
          <w:lang w:val="en-US"/>
        </w:rPr>
        <w:t>s. Birgit Horn, Managing Director of VIV worldwide, VNU Europe</w:t>
      </w:r>
    </w:p>
    <w:p w14:paraId="7E0F3947" w14:textId="747194CC" w:rsidR="005C71DE" w:rsidRPr="005236E1" w:rsidRDefault="005C71DE" w:rsidP="005236E1">
      <w:pPr>
        <w:pStyle w:val="ListParagraph"/>
        <w:numPr>
          <w:ilvl w:val="0"/>
          <w:numId w:val="3"/>
        </w:numPr>
        <w:spacing w:after="0" w:line="276" w:lineRule="auto"/>
        <w:rPr>
          <w:rFonts w:ascii="Arial" w:hAnsi="Arial" w:cs="Arial"/>
          <w:sz w:val="18"/>
          <w:szCs w:val="18"/>
          <w:lang w:val="en-US"/>
        </w:rPr>
      </w:pPr>
      <w:r w:rsidRPr="005236E1">
        <w:rPr>
          <w:rFonts w:ascii="Arial" w:hAnsi="Arial" w:cs="Arial"/>
          <w:sz w:val="18"/>
          <w:szCs w:val="18"/>
          <w:lang w:val="en-US"/>
        </w:rPr>
        <w:t xml:space="preserve">Ms. </w:t>
      </w:r>
      <w:proofErr w:type="spellStart"/>
      <w:r w:rsidRPr="005236E1">
        <w:rPr>
          <w:rFonts w:ascii="Arial" w:hAnsi="Arial" w:cs="Arial"/>
          <w:sz w:val="18"/>
          <w:szCs w:val="18"/>
          <w:lang w:val="en-US"/>
        </w:rPr>
        <w:t>Panadda</w:t>
      </w:r>
      <w:proofErr w:type="spellEnd"/>
      <w:r w:rsidRPr="005236E1">
        <w:rPr>
          <w:rFonts w:ascii="Arial" w:hAnsi="Arial" w:cs="Arial"/>
          <w:sz w:val="18"/>
          <w:szCs w:val="18"/>
          <w:lang w:val="en-US"/>
        </w:rPr>
        <w:t xml:space="preserve"> </w:t>
      </w:r>
      <w:proofErr w:type="spellStart"/>
      <w:r w:rsidRPr="005236E1">
        <w:rPr>
          <w:rFonts w:ascii="Arial" w:hAnsi="Arial" w:cs="Arial"/>
          <w:sz w:val="18"/>
          <w:szCs w:val="18"/>
          <w:lang w:val="en-US"/>
        </w:rPr>
        <w:t>Kongma</w:t>
      </w:r>
      <w:proofErr w:type="spellEnd"/>
      <w:r w:rsidRPr="005236E1">
        <w:rPr>
          <w:rFonts w:ascii="Arial" w:hAnsi="Arial" w:cs="Arial"/>
          <w:sz w:val="18"/>
          <w:szCs w:val="18"/>
          <w:lang w:val="en-US"/>
        </w:rPr>
        <w:t>, Director of Agribusiness and Operations, VNU Asia Pacific</w:t>
      </w:r>
    </w:p>
    <w:p w14:paraId="44663E69" w14:textId="7F77817B" w:rsidR="000E34F0" w:rsidRPr="005236E1" w:rsidRDefault="000E34F0" w:rsidP="005236E1">
      <w:pPr>
        <w:pStyle w:val="ListParagraph"/>
        <w:numPr>
          <w:ilvl w:val="0"/>
          <w:numId w:val="3"/>
        </w:numPr>
        <w:spacing w:after="0" w:line="276" w:lineRule="auto"/>
        <w:rPr>
          <w:rFonts w:ascii="Arial" w:hAnsi="Arial" w:cs="Arial"/>
          <w:sz w:val="18"/>
          <w:szCs w:val="18"/>
          <w:lang w:val="en-US"/>
        </w:rPr>
      </w:pPr>
      <w:r w:rsidRPr="005236E1">
        <w:rPr>
          <w:rFonts w:ascii="Arial" w:hAnsi="Arial" w:cs="Arial"/>
          <w:sz w:val="18"/>
          <w:szCs w:val="18"/>
          <w:lang w:val="en-US"/>
        </w:rPr>
        <w:t xml:space="preserve">Mr. </w:t>
      </w:r>
      <w:proofErr w:type="spellStart"/>
      <w:r w:rsidRPr="005236E1">
        <w:rPr>
          <w:rFonts w:ascii="Arial" w:hAnsi="Arial" w:cs="Arial"/>
          <w:sz w:val="18"/>
          <w:szCs w:val="18"/>
          <w:lang w:val="en-US"/>
        </w:rPr>
        <w:t>Zhenja</w:t>
      </w:r>
      <w:proofErr w:type="spellEnd"/>
      <w:r w:rsidRPr="005236E1">
        <w:rPr>
          <w:rFonts w:ascii="Arial" w:hAnsi="Arial" w:cs="Arial"/>
          <w:sz w:val="18"/>
          <w:szCs w:val="18"/>
          <w:lang w:val="en-US"/>
        </w:rPr>
        <w:t xml:space="preserve"> </w:t>
      </w:r>
      <w:proofErr w:type="spellStart"/>
      <w:r w:rsidRPr="005236E1">
        <w:rPr>
          <w:rFonts w:ascii="Arial" w:hAnsi="Arial" w:cs="Arial"/>
          <w:sz w:val="18"/>
          <w:szCs w:val="18"/>
          <w:lang w:val="en-US"/>
        </w:rPr>
        <w:t>Antochin</w:t>
      </w:r>
      <w:proofErr w:type="spellEnd"/>
      <w:r w:rsidRPr="005236E1">
        <w:rPr>
          <w:rFonts w:ascii="Arial" w:hAnsi="Arial" w:cs="Arial"/>
          <w:sz w:val="18"/>
          <w:szCs w:val="18"/>
          <w:lang w:val="en-US"/>
        </w:rPr>
        <w:t>, Senior Event Manager, VNU Europe</w:t>
      </w:r>
    </w:p>
    <w:p w14:paraId="26AF3FF9" w14:textId="35C2E2BB" w:rsidR="000E34F0" w:rsidRPr="005236E1" w:rsidRDefault="000E34F0" w:rsidP="005236E1">
      <w:pPr>
        <w:pStyle w:val="ListParagraph"/>
        <w:numPr>
          <w:ilvl w:val="0"/>
          <w:numId w:val="3"/>
        </w:numPr>
        <w:spacing w:after="0" w:line="276" w:lineRule="auto"/>
        <w:rPr>
          <w:rFonts w:ascii="Arial" w:hAnsi="Arial" w:cs="Arial"/>
          <w:sz w:val="18"/>
          <w:szCs w:val="18"/>
          <w:lang w:val="en-US"/>
        </w:rPr>
      </w:pPr>
      <w:r w:rsidRPr="005236E1">
        <w:rPr>
          <w:rFonts w:ascii="Arial" w:hAnsi="Arial" w:cs="Arial"/>
          <w:sz w:val="18"/>
          <w:szCs w:val="18"/>
          <w:lang w:val="en-US"/>
        </w:rPr>
        <w:t xml:space="preserve">Mr. Joris </w:t>
      </w:r>
      <w:proofErr w:type="spellStart"/>
      <w:r w:rsidRPr="005236E1">
        <w:rPr>
          <w:rFonts w:ascii="Arial" w:hAnsi="Arial" w:cs="Arial"/>
          <w:sz w:val="18"/>
          <w:szCs w:val="18"/>
          <w:lang w:val="en-US"/>
        </w:rPr>
        <w:t>Kaanen</w:t>
      </w:r>
      <w:proofErr w:type="spellEnd"/>
      <w:r w:rsidR="00944649">
        <w:rPr>
          <w:rFonts w:ascii="Arial" w:hAnsi="Arial" w:cs="Arial"/>
          <w:sz w:val="18"/>
          <w:szCs w:val="18"/>
          <w:lang w:val="en-US"/>
        </w:rPr>
        <w:t>,</w:t>
      </w:r>
      <w:r w:rsidRPr="005236E1">
        <w:rPr>
          <w:rFonts w:ascii="Arial" w:hAnsi="Arial" w:cs="Arial"/>
          <w:sz w:val="18"/>
          <w:szCs w:val="18"/>
          <w:lang w:val="en-US"/>
        </w:rPr>
        <w:t xml:space="preserve"> Board of Director - VICTAM</w:t>
      </w:r>
    </w:p>
    <w:p w14:paraId="29155A0C" w14:textId="25D8DAFC" w:rsidR="005C71DE" w:rsidRPr="005236E1" w:rsidRDefault="005C71DE" w:rsidP="005236E1">
      <w:pPr>
        <w:pStyle w:val="ListParagraph"/>
        <w:numPr>
          <w:ilvl w:val="0"/>
          <w:numId w:val="3"/>
        </w:numPr>
        <w:spacing w:after="0" w:line="276" w:lineRule="auto"/>
        <w:rPr>
          <w:rFonts w:ascii="Arial" w:hAnsi="Arial" w:cs="Arial"/>
          <w:sz w:val="18"/>
          <w:szCs w:val="18"/>
          <w:lang w:val="en-US"/>
        </w:rPr>
      </w:pPr>
      <w:r w:rsidRPr="005236E1">
        <w:rPr>
          <w:rFonts w:ascii="Arial" w:hAnsi="Arial" w:cs="Arial"/>
          <w:sz w:val="18"/>
          <w:szCs w:val="18"/>
          <w:lang w:val="en-US"/>
        </w:rPr>
        <w:t xml:space="preserve">Mr. </w:t>
      </w:r>
      <w:proofErr w:type="spellStart"/>
      <w:r w:rsidRPr="005236E1">
        <w:rPr>
          <w:rFonts w:ascii="Arial" w:hAnsi="Arial" w:cs="Arial"/>
          <w:sz w:val="18"/>
          <w:szCs w:val="18"/>
          <w:lang w:val="en-US"/>
        </w:rPr>
        <w:t>Sebas</w:t>
      </w:r>
      <w:proofErr w:type="spellEnd"/>
      <w:r w:rsidRPr="005236E1">
        <w:rPr>
          <w:rFonts w:ascii="Arial" w:hAnsi="Arial" w:cs="Arial"/>
          <w:sz w:val="18"/>
          <w:szCs w:val="18"/>
          <w:lang w:val="en-US"/>
        </w:rPr>
        <w:t xml:space="preserve"> Van Ende, General Manager of VICTAM International</w:t>
      </w:r>
    </w:p>
    <w:p w14:paraId="332C3E93" w14:textId="0B55BA7C" w:rsidR="005C71DE" w:rsidRPr="005236E1" w:rsidRDefault="005C71DE" w:rsidP="005236E1">
      <w:pPr>
        <w:pStyle w:val="ListParagraph"/>
        <w:numPr>
          <w:ilvl w:val="0"/>
          <w:numId w:val="3"/>
        </w:numPr>
        <w:spacing w:after="0" w:line="276" w:lineRule="auto"/>
        <w:rPr>
          <w:rFonts w:ascii="Arial" w:hAnsi="Arial" w:cs="Arial"/>
          <w:sz w:val="18"/>
          <w:szCs w:val="18"/>
          <w:lang w:val="en-US"/>
        </w:rPr>
      </w:pPr>
      <w:r w:rsidRPr="005236E1">
        <w:rPr>
          <w:rFonts w:ascii="Arial" w:hAnsi="Arial" w:cs="Arial"/>
          <w:sz w:val="18"/>
          <w:szCs w:val="18"/>
          <w:lang w:val="en-US"/>
        </w:rPr>
        <w:t xml:space="preserve">Mr. </w:t>
      </w:r>
      <w:proofErr w:type="spellStart"/>
      <w:r w:rsidRPr="005236E1">
        <w:rPr>
          <w:rFonts w:ascii="Arial" w:hAnsi="Arial" w:cs="Arial"/>
          <w:sz w:val="18"/>
          <w:szCs w:val="18"/>
          <w:lang w:val="en-US"/>
        </w:rPr>
        <w:t>Phusit</w:t>
      </w:r>
      <w:proofErr w:type="spellEnd"/>
      <w:r w:rsidRPr="005236E1">
        <w:rPr>
          <w:rFonts w:ascii="Arial" w:hAnsi="Arial" w:cs="Arial"/>
          <w:sz w:val="18"/>
          <w:szCs w:val="18"/>
          <w:lang w:val="en-US"/>
        </w:rPr>
        <w:t xml:space="preserve"> </w:t>
      </w:r>
      <w:proofErr w:type="spellStart"/>
      <w:r w:rsidRPr="005236E1">
        <w:rPr>
          <w:rFonts w:ascii="Arial" w:hAnsi="Arial" w:cs="Arial"/>
          <w:sz w:val="18"/>
          <w:szCs w:val="18"/>
          <w:lang w:val="en-US"/>
        </w:rPr>
        <w:t>Sasitaranondha</w:t>
      </w:r>
      <w:proofErr w:type="spellEnd"/>
      <w:r w:rsidRPr="005236E1">
        <w:rPr>
          <w:rFonts w:ascii="Arial" w:hAnsi="Arial" w:cs="Arial"/>
          <w:sz w:val="18"/>
          <w:szCs w:val="18"/>
          <w:lang w:val="en-US"/>
        </w:rPr>
        <w:t xml:space="preserve">, Managing Director of </w:t>
      </w:r>
      <w:proofErr w:type="spellStart"/>
      <w:r w:rsidRPr="005236E1">
        <w:rPr>
          <w:rFonts w:ascii="Arial" w:hAnsi="Arial" w:cs="Arial"/>
          <w:sz w:val="18"/>
          <w:szCs w:val="18"/>
          <w:lang w:val="en-US"/>
        </w:rPr>
        <w:t>Expolink</w:t>
      </w:r>
      <w:proofErr w:type="spellEnd"/>
      <w:r w:rsidRPr="005236E1">
        <w:rPr>
          <w:rFonts w:ascii="Arial" w:hAnsi="Arial" w:cs="Arial"/>
          <w:sz w:val="18"/>
          <w:szCs w:val="18"/>
          <w:lang w:val="en-US"/>
        </w:rPr>
        <w:t xml:space="preserve"> Global Network Co. Ltd.</w:t>
      </w:r>
    </w:p>
    <w:p w14:paraId="3BBEFD50" w14:textId="77777777" w:rsidR="005C71DE" w:rsidRPr="005236E1" w:rsidRDefault="005C71DE" w:rsidP="005236E1">
      <w:pPr>
        <w:spacing w:after="0" w:line="276" w:lineRule="auto"/>
        <w:rPr>
          <w:rFonts w:ascii="Arial" w:hAnsi="Arial" w:cs="Arial"/>
          <w:sz w:val="18"/>
          <w:szCs w:val="18"/>
          <w:lang w:val="en-US"/>
        </w:rPr>
      </w:pPr>
    </w:p>
    <w:p w14:paraId="2908A740" w14:textId="2AA9011D" w:rsidR="005C71DE" w:rsidRPr="005236E1" w:rsidRDefault="00C474CF" w:rsidP="005236E1">
      <w:pPr>
        <w:spacing w:after="0" w:line="276" w:lineRule="auto"/>
        <w:jc w:val="thaiDistribute"/>
        <w:rPr>
          <w:rFonts w:ascii="Arial" w:hAnsi="Arial" w:cs="Arial"/>
          <w:b/>
          <w:bCs/>
          <w:sz w:val="18"/>
          <w:szCs w:val="18"/>
          <w:lang w:val="en-US"/>
        </w:rPr>
      </w:pPr>
      <w:r w:rsidRPr="005236E1">
        <w:rPr>
          <w:rFonts w:ascii="Arial" w:hAnsi="Arial" w:cs="Arial"/>
          <w:b/>
          <w:bCs/>
          <w:sz w:val="18"/>
          <w:szCs w:val="18"/>
          <w:lang w:val="en-US"/>
        </w:rPr>
        <w:t xml:space="preserve">VICTAM Asia in co-location with Health &amp; Nutrition Asia 2022 and GRAPAS Asia 2022 is officially open from 7-9 September 2022 and hosted at the IMPACT Hall 9-10 in Bangkok, Thailand from 10:00-18:00 hrs.  </w:t>
      </w:r>
      <w:r w:rsidR="005C71DE" w:rsidRPr="005236E1">
        <w:rPr>
          <w:rFonts w:ascii="Arial" w:hAnsi="Arial" w:cs="Arial"/>
          <w:b/>
          <w:bCs/>
          <w:sz w:val="18"/>
          <w:szCs w:val="18"/>
          <w:lang w:val="en-US"/>
        </w:rPr>
        <w:t xml:space="preserve"> </w:t>
      </w:r>
    </w:p>
    <w:p w14:paraId="4C051D23" w14:textId="77777777" w:rsidR="005C71DE" w:rsidRPr="005236E1" w:rsidRDefault="005C71DE" w:rsidP="005236E1">
      <w:pPr>
        <w:spacing w:after="0" w:line="276" w:lineRule="auto"/>
        <w:jc w:val="thaiDistribute"/>
        <w:rPr>
          <w:rFonts w:ascii="Arial" w:hAnsi="Arial" w:cs="Arial"/>
          <w:sz w:val="18"/>
          <w:szCs w:val="18"/>
          <w:lang w:val="en-US"/>
        </w:rPr>
      </w:pPr>
      <w:r w:rsidRPr="005236E1">
        <w:rPr>
          <w:rFonts w:ascii="Arial" w:hAnsi="Arial" w:cs="Arial"/>
          <w:sz w:val="18"/>
          <w:szCs w:val="18"/>
          <w:lang w:val="en-US"/>
        </w:rPr>
        <w:t> </w:t>
      </w:r>
    </w:p>
    <w:p w14:paraId="7B3BAE37" w14:textId="0F5A9170" w:rsidR="005C71DE" w:rsidRPr="005236E1" w:rsidRDefault="005C71DE" w:rsidP="005236E1">
      <w:pPr>
        <w:spacing w:after="0" w:line="276" w:lineRule="auto"/>
        <w:jc w:val="thaiDistribute"/>
        <w:rPr>
          <w:rFonts w:ascii="Arial" w:hAnsi="Arial" w:cs="Arial"/>
          <w:sz w:val="18"/>
          <w:szCs w:val="18"/>
          <w:lang w:val="en-US"/>
        </w:rPr>
      </w:pPr>
      <w:r w:rsidRPr="005236E1">
        <w:rPr>
          <w:rFonts w:ascii="Arial" w:hAnsi="Arial" w:cs="Arial"/>
          <w:sz w:val="18"/>
          <w:szCs w:val="18"/>
          <w:lang w:val="en-US"/>
        </w:rPr>
        <w:t>The onsite registration is still available for all interested visitors</w:t>
      </w:r>
      <w:r w:rsidR="00613B45" w:rsidRPr="005236E1">
        <w:rPr>
          <w:rFonts w:ascii="Arial" w:hAnsi="Arial" w:cs="Arial"/>
          <w:sz w:val="18"/>
          <w:szCs w:val="18"/>
          <w:lang w:val="en-US"/>
        </w:rPr>
        <w:t>. Y</w:t>
      </w:r>
      <w:r w:rsidRPr="005236E1">
        <w:rPr>
          <w:rFonts w:ascii="Arial" w:hAnsi="Arial" w:cs="Arial"/>
          <w:sz w:val="18"/>
          <w:szCs w:val="18"/>
          <w:lang w:val="en-US"/>
        </w:rPr>
        <w:t xml:space="preserve">ou can </w:t>
      </w:r>
      <w:r w:rsidR="00613B45" w:rsidRPr="005236E1">
        <w:rPr>
          <w:rFonts w:ascii="Arial" w:hAnsi="Arial" w:cs="Arial"/>
          <w:sz w:val="18"/>
          <w:szCs w:val="18"/>
          <w:lang w:val="en-US"/>
        </w:rPr>
        <w:t xml:space="preserve">also </w:t>
      </w:r>
      <w:r w:rsidRPr="005236E1">
        <w:rPr>
          <w:rFonts w:ascii="Arial" w:hAnsi="Arial" w:cs="Arial"/>
          <w:sz w:val="18"/>
          <w:szCs w:val="18"/>
          <w:lang w:val="en-US"/>
        </w:rPr>
        <w:t xml:space="preserve">complete the online registration at </w:t>
      </w:r>
      <w:hyperlink r:id="rId10" w:history="1">
        <w:r w:rsidR="00613B45" w:rsidRPr="005236E1">
          <w:rPr>
            <w:rStyle w:val="Hyperlink"/>
            <w:rFonts w:ascii="Arial" w:hAnsi="Arial" w:cs="Arial"/>
            <w:sz w:val="18"/>
            <w:szCs w:val="18"/>
            <w:lang w:val="en-US"/>
          </w:rPr>
          <w:t>www.databadge.net/viah2022/reg/?card=20007007</w:t>
        </w:r>
      </w:hyperlink>
      <w:r w:rsidRPr="005236E1">
        <w:rPr>
          <w:rFonts w:ascii="Arial" w:hAnsi="Arial" w:cs="Arial"/>
          <w:sz w:val="18"/>
          <w:szCs w:val="18"/>
          <w:lang w:val="en-US"/>
        </w:rPr>
        <w:t xml:space="preserve"> </w:t>
      </w:r>
      <w:r w:rsidR="007642BC" w:rsidRPr="005236E1">
        <w:rPr>
          <w:rFonts w:ascii="Arial" w:hAnsi="Arial" w:cs="Arial"/>
          <w:sz w:val="18"/>
          <w:szCs w:val="18"/>
          <w:lang w:val="en-US"/>
        </w:rPr>
        <w:t>avoiding</w:t>
      </w:r>
      <w:r w:rsidR="007F4E79" w:rsidRPr="005236E1">
        <w:rPr>
          <w:rFonts w:ascii="Arial" w:hAnsi="Arial" w:cs="Arial"/>
          <w:sz w:val="18"/>
          <w:szCs w:val="18"/>
          <w:lang w:val="en-US"/>
        </w:rPr>
        <w:t xml:space="preserve"> waiting onsite.</w:t>
      </w:r>
    </w:p>
    <w:p w14:paraId="3B976067" w14:textId="77777777" w:rsidR="005C71DE" w:rsidRPr="005236E1" w:rsidRDefault="005C71DE" w:rsidP="005236E1">
      <w:pPr>
        <w:spacing w:after="0" w:line="276" w:lineRule="auto"/>
        <w:jc w:val="thaiDistribute"/>
        <w:rPr>
          <w:rFonts w:ascii="Arial" w:hAnsi="Arial" w:cs="Arial"/>
          <w:sz w:val="18"/>
          <w:szCs w:val="18"/>
          <w:lang w:val="en-US"/>
        </w:rPr>
      </w:pPr>
    </w:p>
    <w:p w14:paraId="395A22F7" w14:textId="06E5D1AC" w:rsidR="005C71DE" w:rsidRPr="005236E1" w:rsidRDefault="007F4E79" w:rsidP="005236E1">
      <w:pPr>
        <w:spacing w:after="0" w:line="276" w:lineRule="auto"/>
        <w:rPr>
          <w:rFonts w:ascii="Arial" w:hAnsi="Arial" w:cs="Arial"/>
          <w:sz w:val="18"/>
          <w:szCs w:val="18"/>
          <w:lang w:val="en-US"/>
        </w:rPr>
      </w:pPr>
      <w:r w:rsidRPr="005236E1">
        <w:rPr>
          <w:rFonts w:ascii="Arial" w:hAnsi="Arial" w:cs="Arial"/>
          <w:sz w:val="18"/>
          <w:szCs w:val="18"/>
          <w:lang w:val="en-US"/>
        </w:rPr>
        <w:t>A</w:t>
      </w:r>
      <w:r w:rsidR="005C71DE" w:rsidRPr="005236E1">
        <w:rPr>
          <w:rFonts w:ascii="Arial" w:hAnsi="Arial" w:cs="Arial"/>
          <w:sz w:val="18"/>
          <w:szCs w:val="18"/>
          <w:lang w:val="en-US"/>
        </w:rPr>
        <w:t xml:space="preserve"> free shuttle bus daily between BTS </w:t>
      </w:r>
      <w:proofErr w:type="spellStart"/>
      <w:r w:rsidR="005C71DE" w:rsidRPr="005236E1">
        <w:rPr>
          <w:rFonts w:ascii="Arial" w:hAnsi="Arial" w:cs="Arial"/>
          <w:sz w:val="18"/>
          <w:szCs w:val="18"/>
          <w:lang w:val="en-US"/>
        </w:rPr>
        <w:t>Mochit</w:t>
      </w:r>
      <w:proofErr w:type="spellEnd"/>
      <w:r w:rsidR="005C71DE" w:rsidRPr="005236E1">
        <w:rPr>
          <w:rFonts w:ascii="Arial" w:hAnsi="Arial" w:cs="Arial"/>
          <w:sz w:val="18"/>
          <w:szCs w:val="18"/>
          <w:lang w:val="en-US"/>
        </w:rPr>
        <w:t xml:space="preserve"> to IMPACT will be available from 7-9 September. You can reserve the schedule from this link at </w:t>
      </w:r>
      <w:hyperlink r:id="rId11" w:history="1">
        <w:r w:rsidR="005C71DE" w:rsidRPr="005236E1">
          <w:rPr>
            <w:rStyle w:val="Hyperlink"/>
            <w:rFonts w:ascii="Arial" w:hAnsi="Arial" w:cs="Arial"/>
            <w:sz w:val="18"/>
            <w:szCs w:val="18"/>
            <w:lang w:val="en-US"/>
          </w:rPr>
          <w:t>https://form.jotform.com/222342976869471</w:t>
        </w:r>
      </w:hyperlink>
      <w:r w:rsidR="005C71DE" w:rsidRPr="005236E1">
        <w:rPr>
          <w:rFonts w:ascii="Arial" w:hAnsi="Arial" w:cs="Arial"/>
          <w:sz w:val="18"/>
          <w:szCs w:val="18"/>
          <w:lang w:val="en-US"/>
        </w:rPr>
        <w:t xml:space="preserve">   </w:t>
      </w:r>
    </w:p>
    <w:p w14:paraId="51FC2583" w14:textId="77777777" w:rsidR="005C71DE" w:rsidRPr="005236E1" w:rsidRDefault="005C71DE" w:rsidP="005236E1">
      <w:pPr>
        <w:spacing w:after="0" w:line="276" w:lineRule="auto"/>
        <w:rPr>
          <w:rFonts w:ascii="Arial" w:hAnsi="Arial" w:cs="Arial"/>
          <w:sz w:val="18"/>
          <w:szCs w:val="18"/>
          <w:lang w:val="en-US"/>
        </w:rPr>
      </w:pPr>
    </w:p>
    <w:p w14:paraId="4ECF9452" w14:textId="341BEED0" w:rsidR="00B60795" w:rsidRPr="005236E1" w:rsidRDefault="00DF1D33" w:rsidP="005236E1">
      <w:pPr>
        <w:spacing w:after="0" w:line="276" w:lineRule="auto"/>
        <w:jc w:val="thaiDistribute"/>
        <w:rPr>
          <w:rFonts w:ascii="Arial" w:hAnsi="Arial" w:cs="Arial"/>
          <w:sz w:val="18"/>
          <w:szCs w:val="18"/>
          <w:lang w:val="en-US"/>
        </w:rPr>
      </w:pPr>
      <w:r w:rsidRPr="005236E1">
        <w:rPr>
          <w:rFonts w:ascii="Arial" w:hAnsi="Arial" w:cs="Arial"/>
          <w:sz w:val="18"/>
          <w:szCs w:val="18"/>
          <w:lang w:val="en-US"/>
        </w:rPr>
        <w:t xml:space="preserve">For more information, please visit </w:t>
      </w:r>
      <w:r w:rsidR="005C71DE" w:rsidRPr="005236E1">
        <w:rPr>
          <w:rFonts w:ascii="Arial" w:hAnsi="Arial" w:cs="Arial"/>
          <w:sz w:val="18"/>
          <w:szCs w:val="18"/>
          <w:lang w:val="en-US"/>
        </w:rPr>
        <w:t xml:space="preserve">official websites </w:t>
      </w:r>
      <w:hyperlink r:id="rId12" w:history="1">
        <w:r w:rsidR="005C71DE" w:rsidRPr="005236E1">
          <w:rPr>
            <w:rStyle w:val="Hyperlink"/>
            <w:rFonts w:ascii="Arial" w:hAnsi="Arial" w:cs="Arial"/>
            <w:sz w:val="18"/>
            <w:szCs w:val="18"/>
            <w:lang w:val="en-US"/>
          </w:rPr>
          <w:t>www.victamasia.com</w:t>
        </w:r>
      </w:hyperlink>
      <w:r w:rsidR="005C71DE" w:rsidRPr="005236E1">
        <w:rPr>
          <w:rFonts w:ascii="Arial" w:hAnsi="Arial" w:cs="Arial"/>
          <w:sz w:val="18"/>
          <w:szCs w:val="18"/>
          <w:lang w:val="en-US"/>
        </w:rPr>
        <w:t xml:space="preserve">  and </w:t>
      </w:r>
      <w:hyperlink r:id="rId13" w:history="1">
        <w:r w:rsidR="005C71DE" w:rsidRPr="005236E1">
          <w:rPr>
            <w:rStyle w:val="Hyperlink"/>
            <w:rFonts w:ascii="Arial" w:hAnsi="Arial" w:cs="Arial"/>
            <w:sz w:val="18"/>
            <w:szCs w:val="18"/>
            <w:lang w:val="en-US"/>
          </w:rPr>
          <w:t>www.vivhealthandnutrition.nl</w:t>
        </w:r>
      </w:hyperlink>
      <w:r w:rsidR="005C71DE" w:rsidRPr="005236E1">
        <w:rPr>
          <w:rFonts w:ascii="Arial" w:hAnsi="Arial" w:cs="Arial"/>
          <w:sz w:val="18"/>
          <w:szCs w:val="18"/>
          <w:lang w:val="en-US"/>
        </w:rPr>
        <w:t>.</w:t>
      </w:r>
    </w:p>
    <w:p w14:paraId="72EC3047" w14:textId="77777777" w:rsidR="005C71DE" w:rsidRPr="005236E1" w:rsidRDefault="005C71DE" w:rsidP="005236E1">
      <w:pPr>
        <w:spacing w:after="0" w:line="276" w:lineRule="auto"/>
        <w:jc w:val="thaiDistribute"/>
        <w:rPr>
          <w:rFonts w:ascii="Arial" w:hAnsi="Arial" w:cs="Arial"/>
          <w:sz w:val="18"/>
          <w:szCs w:val="18"/>
          <w:lang w:val="en-US"/>
        </w:rPr>
      </w:pPr>
    </w:p>
    <w:p w14:paraId="76D491D9" w14:textId="679B5CD7" w:rsidR="00B60795" w:rsidRPr="005236E1" w:rsidRDefault="00B60795" w:rsidP="005236E1">
      <w:pPr>
        <w:pStyle w:val="Header"/>
        <w:spacing w:line="276" w:lineRule="auto"/>
        <w:jc w:val="center"/>
        <w:rPr>
          <w:sz w:val="20"/>
          <w:szCs w:val="20"/>
          <w:lang w:val="en-GB"/>
        </w:rPr>
      </w:pPr>
      <w:r w:rsidRPr="005236E1">
        <w:rPr>
          <w:sz w:val="20"/>
          <w:szCs w:val="20"/>
          <w:lang w:val="en-GB"/>
        </w:rPr>
        <w:t xml:space="preserve">     </w:t>
      </w:r>
      <w:r w:rsidR="00C474CF" w:rsidRPr="005236E1">
        <w:rPr>
          <w:noProof/>
          <w:sz w:val="20"/>
          <w:szCs w:val="20"/>
          <w:lang w:val="en-US" w:bidi="th-TH"/>
        </w:rPr>
        <w:drawing>
          <wp:inline distT="0" distB="0" distL="0" distR="0" wp14:anchorId="4E45A548" wp14:editId="59477A15">
            <wp:extent cx="834306" cy="465128"/>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ctam-Asia-NoYea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3687" cy="498233"/>
                    </a:xfrm>
                    <a:prstGeom prst="rect">
                      <a:avLst/>
                    </a:prstGeom>
                  </pic:spPr>
                </pic:pic>
              </a:graphicData>
            </a:graphic>
          </wp:inline>
        </w:drawing>
      </w:r>
      <w:r w:rsidRPr="005236E1">
        <w:rPr>
          <w:sz w:val="20"/>
          <w:szCs w:val="20"/>
          <w:lang w:val="en-GB"/>
        </w:rPr>
        <w:t xml:space="preserve">                      </w:t>
      </w:r>
      <w:r w:rsidRPr="005236E1">
        <w:rPr>
          <w:noProof/>
          <w:sz w:val="20"/>
          <w:szCs w:val="20"/>
          <w:lang w:val="en-US" w:bidi="th-TH"/>
        </w:rPr>
        <w:drawing>
          <wp:inline distT="0" distB="0" distL="0" distR="0" wp14:anchorId="2AE108AA" wp14:editId="00680A8E">
            <wp:extent cx="1376680" cy="344125"/>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594" t="22312" b="22224"/>
                    <a:stretch/>
                  </pic:blipFill>
                  <pic:spPr bwMode="auto">
                    <a:xfrm>
                      <a:off x="0" y="0"/>
                      <a:ext cx="1443179" cy="360747"/>
                    </a:xfrm>
                    <a:prstGeom prst="rect">
                      <a:avLst/>
                    </a:prstGeom>
                    <a:noFill/>
                    <a:ln>
                      <a:noFill/>
                    </a:ln>
                    <a:extLst>
                      <a:ext uri="{53640926-AAD7-44D8-BBD7-CCE9431645EC}">
                        <a14:shadowObscured xmlns:a14="http://schemas.microsoft.com/office/drawing/2010/main"/>
                      </a:ext>
                    </a:extLst>
                  </pic:spPr>
                </pic:pic>
              </a:graphicData>
            </a:graphic>
          </wp:inline>
        </w:drawing>
      </w:r>
    </w:p>
    <w:p w14:paraId="77943595" w14:textId="77777777" w:rsidR="005B02A1" w:rsidRPr="005236E1" w:rsidRDefault="005B02A1" w:rsidP="005236E1">
      <w:pPr>
        <w:spacing w:after="0" w:line="276" w:lineRule="auto"/>
        <w:rPr>
          <w:rFonts w:ascii="Arial" w:hAnsi="Arial" w:cs="Arial"/>
          <w:sz w:val="18"/>
          <w:szCs w:val="18"/>
          <w:lang w:val="en-US"/>
        </w:rPr>
      </w:pPr>
    </w:p>
    <w:p w14:paraId="748356C1" w14:textId="2F9CD004" w:rsidR="005B02A1" w:rsidRPr="005236E1" w:rsidRDefault="005B02A1" w:rsidP="005236E1">
      <w:pPr>
        <w:spacing w:after="0" w:line="276" w:lineRule="auto"/>
        <w:rPr>
          <w:rFonts w:ascii="Arial" w:hAnsi="Arial" w:cs="Arial"/>
          <w:b/>
          <w:bCs/>
          <w:sz w:val="18"/>
          <w:szCs w:val="18"/>
          <w:lang w:val="en-US"/>
        </w:rPr>
      </w:pPr>
    </w:p>
    <w:p w14:paraId="2DE4F150" w14:textId="0E157306" w:rsidR="003F54A0" w:rsidRPr="005236E1" w:rsidRDefault="003F54A0" w:rsidP="005236E1">
      <w:pPr>
        <w:spacing w:after="0" w:line="276" w:lineRule="auto"/>
        <w:jc w:val="center"/>
        <w:rPr>
          <w:rFonts w:ascii="Arial" w:hAnsi="Arial" w:cs="Arial"/>
          <w:sz w:val="18"/>
          <w:szCs w:val="18"/>
          <w:lang w:val="en-US"/>
        </w:rPr>
      </w:pPr>
      <w:r w:rsidRPr="005236E1">
        <w:rPr>
          <w:rFonts w:ascii="Arial" w:hAnsi="Arial" w:cs="Arial"/>
          <w:sz w:val="18"/>
          <w:szCs w:val="18"/>
          <w:lang w:val="en-US"/>
        </w:rPr>
        <w:t>------------------------------------------------------ End of Press Release----------------------------------------------</w:t>
      </w:r>
    </w:p>
    <w:p w14:paraId="67EA5A96" w14:textId="77777777" w:rsidR="000E34F0" w:rsidRPr="005236E1" w:rsidRDefault="000E34F0" w:rsidP="005236E1">
      <w:pPr>
        <w:spacing w:after="0" w:line="276" w:lineRule="auto"/>
        <w:jc w:val="center"/>
        <w:rPr>
          <w:rFonts w:ascii="Arial" w:hAnsi="Arial" w:cs="Arial"/>
          <w:sz w:val="12"/>
          <w:szCs w:val="12"/>
          <w:lang w:val="en-US"/>
        </w:rPr>
      </w:pPr>
    </w:p>
    <w:p w14:paraId="4B8E32E7" w14:textId="77777777" w:rsidR="005B02A1" w:rsidRPr="005236E1" w:rsidRDefault="005B02A1" w:rsidP="005236E1">
      <w:pPr>
        <w:spacing w:after="0" w:line="276" w:lineRule="auto"/>
        <w:rPr>
          <w:rFonts w:ascii="Arial" w:hAnsi="Arial" w:cs="Arial"/>
          <w:sz w:val="12"/>
          <w:szCs w:val="12"/>
          <w:lang w:val="en-US"/>
        </w:rPr>
      </w:pPr>
    </w:p>
    <w:p w14:paraId="218254D8" w14:textId="20DD10D6" w:rsidR="00CB4CBA" w:rsidRPr="005236E1" w:rsidRDefault="005B02A1" w:rsidP="005236E1">
      <w:pPr>
        <w:spacing w:after="0" w:line="276" w:lineRule="auto"/>
        <w:rPr>
          <w:rFonts w:ascii="Arial" w:hAnsi="Arial" w:cs="Arial"/>
          <w:b/>
          <w:sz w:val="18"/>
          <w:szCs w:val="18"/>
          <w:lang w:val="en-US"/>
        </w:rPr>
      </w:pPr>
      <w:r w:rsidRPr="005236E1">
        <w:rPr>
          <w:rFonts w:ascii="Arial" w:hAnsi="Arial" w:cs="Arial"/>
          <w:b/>
          <w:sz w:val="18"/>
          <w:szCs w:val="18"/>
          <w:lang w:val="en-US"/>
        </w:rPr>
        <w:t>Press contacts</w:t>
      </w:r>
      <w:r w:rsidR="00CB4CBA" w:rsidRPr="005236E1">
        <w:rPr>
          <w:rFonts w:ascii="Arial" w:hAnsi="Arial" w:cs="Arial"/>
          <w:b/>
          <w:sz w:val="18"/>
          <w:szCs w:val="18"/>
          <w:lang w:val="en-US"/>
        </w:rPr>
        <w:t xml:space="preserve">: </w:t>
      </w:r>
    </w:p>
    <w:p w14:paraId="7840A986" w14:textId="77777777" w:rsidR="00E2685A" w:rsidRPr="005236E1" w:rsidRDefault="00E2685A" w:rsidP="005236E1">
      <w:pPr>
        <w:spacing w:after="0" w:line="276" w:lineRule="auto"/>
        <w:rPr>
          <w:rFonts w:ascii="Arial" w:hAnsi="Arial" w:cs="Arial"/>
          <w:b/>
          <w:sz w:val="18"/>
          <w:szCs w:val="18"/>
          <w:lang w:val="en-US"/>
        </w:rPr>
      </w:pPr>
    </w:p>
    <w:p w14:paraId="17D4B8EA" w14:textId="47E2DA01" w:rsidR="005236E1" w:rsidRDefault="00E2685A" w:rsidP="005236E1">
      <w:pPr>
        <w:pStyle w:val="ListParagraph"/>
        <w:numPr>
          <w:ilvl w:val="0"/>
          <w:numId w:val="1"/>
        </w:numPr>
        <w:spacing w:after="0" w:line="276" w:lineRule="auto"/>
        <w:rPr>
          <w:rFonts w:ascii="Arial" w:hAnsi="Arial" w:cs="Arial"/>
          <w:sz w:val="18"/>
          <w:szCs w:val="18"/>
          <w:lang w:val="en-US"/>
        </w:rPr>
      </w:pPr>
      <w:r w:rsidRPr="005236E1">
        <w:rPr>
          <w:rFonts w:ascii="Arial" w:hAnsi="Arial" w:cs="Arial"/>
          <w:sz w:val="18"/>
          <w:szCs w:val="18"/>
          <w:lang w:val="en-US"/>
        </w:rPr>
        <w:t>Mrs.</w:t>
      </w:r>
      <w:r w:rsidR="005236E1">
        <w:rPr>
          <w:rFonts w:ascii="Arial" w:hAnsi="Arial" w:cs="Arial"/>
          <w:sz w:val="18"/>
          <w:szCs w:val="18"/>
          <w:lang w:val="en-US"/>
        </w:rPr>
        <w:t xml:space="preserve"> </w:t>
      </w:r>
      <w:r w:rsidR="003F54A0" w:rsidRPr="005236E1">
        <w:rPr>
          <w:rFonts w:ascii="Arial" w:hAnsi="Arial" w:cs="Arial"/>
          <w:sz w:val="18"/>
          <w:szCs w:val="18"/>
          <w:lang w:val="en-US"/>
        </w:rPr>
        <w:t xml:space="preserve">Saengtip </w:t>
      </w:r>
      <w:proofErr w:type="spellStart"/>
      <w:r w:rsidR="003F54A0" w:rsidRPr="005236E1">
        <w:rPr>
          <w:rFonts w:ascii="Arial" w:hAnsi="Arial" w:cs="Arial"/>
          <w:sz w:val="18"/>
          <w:szCs w:val="18"/>
          <w:lang w:val="en-US"/>
        </w:rPr>
        <w:t>Techapatiphandee</w:t>
      </w:r>
      <w:proofErr w:type="spellEnd"/>
      <w:r w:rsidR="003F54A0" w:rsidRPr="005236E1">
        <w:rPr>
          <w:rFonts w:ascii="Arial" w:hAnsi="Arial" w:cs="Arial"/>
          <w:sz w:val="18"/>
          <w:szCs w:val="18"/>
          <w:lang w:val="en-US"/>
        </w:rPr>
        <w:t xml:space="preserve">, </w:t>
      </w:r>
      <w:hyperlink r:id="rId16" w:history="1">
        <w:r w:rsidR="003F54A0" w:rsidRPr="005236E1">
          <w:rPr>
            <w:rStyle w:val="Hyperlink"/>
            <w:rFonts w:ascii="Arial" w:hAnsi="Arial" w:cs="Arial"/>
            <w:sz w:val="18"/>
            <w:szCs w:val="18"/>
            <w:lang w:val="en-US"/>
          </w:rPr>
          <w:t>saengtip@vnuexhibitionsap.com</w:t>
        </w:r>
      </w:hyperlink>
      <w:r w:rsidR="00D53293" w:rsidRPr="005236E1">
        <w:rPr>
          <w:rFonts w:ascii="Arial" w:hAnsi="Arial" w:cs="Arial"/>
          <w:sz w:val="18"/>
          <w:szCs w:val="18"/>
          <w:lang w:val="en-US"/>
        </w:rPr>
        <w:t xml:space="preserve">, </w:t>
      </w:r>
      <w:r w:rsidR="00D83654" w:rsidRPr="005236E1">
        <w:rPr>
          <w:rFonts w:ascii="Arial" w:hAnsi="Arial" w:cs="Arial"/>
          <w:sz w:val="18"/>
          <w:szCs w:val="18"/>
          <w:lang w:val="en-US"/>
        </w:rPr>
        <w:t xml:space="preserve">Marketing </w:t>
      </w:r>
      <w:r w:rsidR="00D53293" w:rsidRPr="005236E1">
        <w:rPr>
          <w:rFonts w:ascii="Arial" w:hAnsi="Arial" w:cs="Arial"/>
          <w:sz w:val="18"/>
          <w:szCs w:val="18"/>
          <w:lang w:val="en-US"/>
        </w:rPr>
        <w:t>Manager</w:t>
      </w:r>
      <w:r w:rsidR="005236E1">
        <w:rPr>
          <w:rFonts w:ascii="Arial" w:hAnsi="Arial" w:cs="Arial"/>
          <w:sz w:val="18"/>
          <w:szCs w:val="18"/>
          <w:lang w:val="en-US"/>
        </w:rPr>
        <w:t>,</w:t>
      </w:r>
      <w:r w:rsidR="00D53293" w:rsidRPr="005236E1">
        <w:rPr>
          <w:rFonts w:ascii="Arial" w:hAnsi="Arial" w:cs="Arial"/>
          <w:sz w:val="18"/>
          <w:szCs w:val="18"/>
          <w:lang w:val="en-US"/>
        </w:rPr>
        <w:t xml:space="preserve"> </w:t>
      </w:r>
      <w:r w:rsidR="003F54A0" w:rsidRPr="005236E1">
        <w:rPr>
          <w:rFonts w:ascii="Arial" w:hAnsi="Arial" w:cs="Arial"/>
          <w:sz w:val="18"/>
          <w:szCs w:val="18"/>
          <w:lang w:val="en-US"/>
        </w:rPr>
        <w:t>VNU Asia Pacific</w:t>
      </w:r>
    </w:p>
    <w:p w14:paraId="2288072E" w14:textId="4B0F4D9C" w:rsidR="005236E1" w:rsidRDefault="005236E1" w:rsidP="005236E1">
      <w:pPr>
        <w:pStyle w:val="ListParagraph"/>
        <w:numPr>
          <w:ilvl w:val="0"/>
          <w:numId w:val="1"/>
        </w:numPr>
        <w:spacing w:after="0" w:line="276" w:lineRule="auto"/>
        <w:rPr>
          <w:rFonts w:ascii="Arial" w:hAnsi="Arial" w:cs="Arial"/>
          <w:sz w:val="18"/>
          <w:szCs w:val="18"/>
          <w:lang w:val="en-US"/>
        </w:rPr>
      </w:pPr>
      <w:r>
        <w:rPr>
          <w:rFonts w:ascii="Arial" w:hAnsi="Arial" w:cs="Arial"/>
          <w:sz w:val="18"/>
          <w:szCs w:val="18"/>
          <w:lang w:val="en-US"/>
        </w:rPr>
        <w:t xml:space="preserve">Ms. </w:t>
      </w:r>
      <w:proofErr w:type="spellStart"/>
      <w:r w:rsidRPr="005236E1">
        <w:rPr>
          <w:rFonts w:ascii="Arial" w:hAnsi="Arial" w:cs="Arial"/>
          <w:sz w:val="18"/>
          <w:szCs w:val="18"/>
          <w:lang w:val="en-US"/>
        </w:rPr>
        <w:t>Wichsiree</w:t>
      </w:r>
      <w:proofErr w:type="spellEnd"/>
      <w:r w:rsidRPr="005236E1">
        <w:rPr>
          <w:rFonts w:ascii="Arial" w:hAnsi="Arial" w:cs="Arial"/>
          <w:sz w:val="18"/>
          <w:szCs w:val="18"/>
          <w:lang w:val="en-US"/>
        </w:rPr>
        <w:t xml:space="preserve"> </w:t>
      </w:r>
      <w:proofErr w:type="spellStart"/>
      <w:r w:rsidRPr="005236E1">
        <w:rPr>
          <w:rFonts w:ascii="Arial" w:hAnsi="Arial" w:cs="Arial"/>
          <w:sz w:val="18"/>
          <w:szCs w:val="18"/>
          <w:lang w:val="en-US"/>
        </w:rPr>
        <w:t>Phonvichai</w:t>
      </w:r>
      <w:proofErr w:type="spellEnd"/>
      <w:r w:rsidRPr="005236E1">
        <w:rPr>
          <w:rFonts w:ascii="Arial" w:hAnsi="Arial" w:cs="Arial"/>
          <w:sz w:val="18"/>
          <w:szCs w:val="18"/>
          <w:lang w:val="en-US"/>
        </w:rPr>
        <w:t xml:space="preserve"> </w:t>
      </w:r>
      <w:hyperlink r:id="rId17" w:history="1">
        <w:r w:rsidRPr="00E65D71">
          <w:rPr>
            <w:rStyle w:val="Hyperlink"/>
            <w:rFonts w:ascii="Arial" w:hAnsi="Arial" w:cs="Arial"/>
            <w:sz w:val="18"/>
            <w:szCs w:val="18"/>
            <w:lang w:val="en-US"/>
          </w:rPr>
          <w:t>wichsiree@expolink.net</w:t>
        </w:r>
      </w:hyperlink>
      <w:r>
        <w:rPr>
          <w:rFonts w:ascii="Arial" w:hAnsi="Arial" w:cs="Arial"/>
          <w:sz w:val="18"/>
          <w:szCs w:val="18"/>
          <w:lang w:val="en-US"/>
        </w:rPr>
        <w:t xml:space="preserve">, Marketing Manager, </w:t>
      </w:r>
      <w:proofErr w:type="spellStart"/>
      <w:r w:rsidRPr="005236E1">
        <w:rPr>
          <w:rFonts w:ascii="Arial" w:hAnsi="Arial" w:cs="Arial"/>
          <w:sz w:val="18"/>
          <w:szCs w:val="18"/>
          <w:lang w:val="en-US"/>
        </w:rPr>
        <w:t>Expolink</w:t>
      </w:r>
      <w:proofErr w:type="spellEnd"/>
      <w:r w:rsidRPr="005236E1">
        <w:rPr>
          <w:rFonts w:ascii="Arial" w:hAnsi="Arial" w:cs="Arial"/>
          <w:sz w:val="18"/>
          <w:szCs w:val="18"/>
          <w:lang w:val="en-US"/>
        </w:rPr>
        <w:t xml:space="preserve"> Global Network Ltd.</w:t>
      </w:r>
    </w:p>
    <w:p w14:paraId="1A553B84" w14:textId="77777777" w:rsidR="005236E1" w:rsidRPr="005236E1" w:rsidRDefault="005236E1" w:rsidP="005236E1">
      <w:pPr>
        <w:pStyle w:val="ListParagraph"/>
        <w:spacing w:after="0" w:line="276" w:lineRule="auto"/>
        <w:ind w:left="360"/>
        <w:rPr>
          <w:rFonts w:ascii="Arial" w:hAnsi="Arial" w:cs="Arial"/>
          <w:sz w:val="18"/>
          <w:szCs w:val="18"/>
          <w:lang w:val="en-US"/>
        </w:rPr>
      </w:pPr>
    </w:p>
    <w:p w14:paraId="322CF3D4" w14:textId="64D22B4F" w:rsidR="003C7A7F" w:rsidRPr="005236E1" w:rsidRDefault="00E2685A" w:rsidP="005236E1">
      <w:pPr>
        <w:pStyle w:val="ListParagraph"/>
        <w:numPr>
          <w:ilvl w:val="0"/>
          <w:numId w:val="1"/>
        </w:numPr>
        <w:spacing w:after="0" w:line="276" w:lineRule="auto"/>
        <w:rPr>
          <w:rFonts w:ascii="Arial" w:hAnsi="Arial" w:cs="Arial"/>
          <w:sz w:val="18"/>
          <w:szCs w:val="18"/>
          <w:lang w:val="pt-BR"/>
        </w:rPr>
      </w:pPr>
      <w:r w:rsidRPr="005236E1">
        <w:rPr>
          <w:rFonts w:ascii="Arial" w:hAnsi="Arial" w:cs="Arial"/>
          <w:sz w:val="18"/>
          <w:szCs w:val="18"/>
          <w:lang w:val="pt-BR"/>
        </w:rPr>
        <w:t>Ms.</w:t>
      </w:r>
      <w:r w:rsidR="005236E1">
        <w:rPr>
          <w:rFonts w:ascii="Arial" w:hAnsi="Arial" w:cs="Arial"/>
          <w:sz w:val="18"/>
          <w:szCs w:val="18"/>
          <w:lang w:val="pt-BR"/>
        </w:rPr>
        <w:t xml:space="preserve"> </w:t>
      </w:r>
      <w:r w:rsidR="003C7A7F" w:rsidRPr="005236E1">
        <w:rPr>
          <w:rFonts w:ascii="Arial" w:hAnsi="Arial" w:cs="Arial"/>
          <w:sz w:val="18"/>
          <w:szCs w:val="18"/>
          <w:lang w:val="pt-BR"/>
        </w:rPr>
        <w:t xml:space="preserve">Elena Geremia, </w:t>
      </w:r>
      <w:hyperlink r:id="rId18" w:history="1">
        <w:r w:rsidR="003C7A7F" w:rsidRPr="005236E1">
          <w:rPr>
            <w:rStyle w:val="Hyperlink"/>
            <w:rFonts w:ascii="Arial" w:hAnsi="Arial" w:cs="Arial"/>
            <w:sz w:val="18"/>
            <w:szCs w:val="18"/>
            <w:lang w:val="pt-BR"/>
          </w:rPr>
          <w:t>elena@vnueurope.com</w:t>
        </w:r>
      </w:hyperlink>
      <w:r w:rsidR="003C7A7F" w:rsidRPr="005236E1">
        <w:rPr>
          <w:rFonts w:ascii="Arial" w:hAnsi="Arial" w:cs="Arial"/>
          <w:sz w:val="18"/>
          <w:szCs w:val="18"/>
          <w:lang w:val="pt-BR"/>
        </w:rPr>
        <w:t>, Senior Marcom Manager</w:t>
      </w:r>
      <w:r w:rsidR="005236E1">
        <w:rPr>
          <w:rFonts w:ascii="Arial" w:hAnsi="Arial" w:cs="Arial"/>
          <w:sz w:val="18"/>
          <w:szCs w:val="18"/>
          <w:lang w:val="pt-BR"/>
        </w:rPr>
        <w:t>,</w:t>
      </w:r>
      <w:r w:rsidR="003C7A7F" w:rsidRPr="005236E1">
        <w:rPr>
          <w:rFonts w:ascii="Arial" w:hAnsi="Arial" w:cs="Arial"/>
          <w:sz w:val="18"/>
          <w:szCs w:val="18"/>
          <w:lang w:val="pt-BR"/>
        </w:rPr>
        <w:t xml:space="preserve"> VIV worldwide</w:t>
      </w:r>
    </w:p>
    <w:p w14:paraId="10E75826" w14:textId="29D14EB7" w:rsidR="003C7A7F" w:rsidRPr="005236E1" w:rsidRDefault="00E2685A" w:rsidP="005236E1">
      <w:pPr>
        <w:pStyle w:val="ListParagraph"/>
        <w:numPr>
          <w:ilvl w:val="0"/>
          <w:numId w:val="1"/>
        </w:numPr>
        <w:spacing w:after="0" w:line="276" w:lineRule="auto"/>
        <w:rPr>
          <w:rFonts w:ascii="Arial" w:hAnsi="Arial" w:cs="Arial"/>
          <w:sz w:val="18"/>
          <w:szCs w:val="18"/>
        </w:rPr>
      </w:pPr>
      <w:r w:rsidRPr="005236E1">
        <w:rPr>
          <w:rFonts w:ascii="Arial" w:hAnsi="Arial" w:cs="Arial"/>
          <w:sz w:val="18"/>
          <w:szCs w:val="18"/>
        </w:rPr>
        <w:t>Ms.</w:t>
      </w:r>
      <w:r w:rsidR="005236E1">
        <w:rPr>
          <w:rFonts w:ascii="Arial" w:hAnsi="Arial" w:cs="Arial"/>
          <w:sz w:val="18"/>
          <w:szCs w:val="18"/>
        </w:rPr>
        <w:t xml:space="preserve"> </w:t>
      </w:r>
      <w:r w:rsidR="003C7A7F" w:rsidRPr="005236E1">
        <w:rPr>
          <w:rFonts w:ascii="Arial" w:hAnsi="Arial" w:cs="Arial"/>
          <w:sz w:val="18"/>
          <w:szCs w:val="18"/>
        </w:rPr>
        <w:t xml:space="preserve">Catelijne de Gooijer, </w:t>
      </w:r>
      <w:hyperlink r:id="rId19" w:history="1">
        <w:r w:rsidR="003C7A7F" w:rsidRPr="005236E1">
          <w:rPr>
            <w:rStyle w:val="Hyperlink"/>
            <w:rFonts w:ascii="Arial" w:hAnsi="Arial" w:cs="Arial"/>
            <w:sz w:val="18"/>
            <w:szCs w:val="18"/>
          </w:rPr>
          <w:t>catelijnedegooijer@victam.com</w:t>
        </w:r>
      </w:hyperlink>
      <w:r w:rsidR="003C7A7F" w:rsidRPr="005236E1">
        <w:rPr>
          <w:rFonts w:ascii="Arial" w:hAnsi="Arial" w:cs="Arial"/>
          <w:sz w:val="18"/>
          <w:szCs w:val="18"/>
        </w:rPr>
        <w:t>, Marketing Manager, VICTAM</w:t>
      </w:r>
    </w:p>
    <w:sectPr w:rsidR="003C7A7F" w:rsidRPr="005236E1" w:rsidSect="000E34F0">
      <w:footerReference w:type="default" r:id="rId20"/>
      <w:pgSz w:w="11906" w:h="16838"/>
      <w:pgMar w:top="1440" w:right="1080" w:bottom="1440" w:left="108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24B1" w14:textId="77777777" w:rsidR="00B83039" w:rsidRDefault="00B83039" w:rsidP="005B02A1">
      <w:pPr>
        <w:spacing w:after="0" w:line="240" w:lineRule="auto"/>
      </w:pPr>
      <w:r>
        <w:separator/>
      </w:r>
    </w:p>
  </w:endnote>
  <w:endnote w:type="continuationSeparator" w:id="0">
    <w:p w14:paraId="3FCED5FB" w14:textId="77777777" w:rsidR="00B83039" w:rsidRDefault="00B83039" w:rsidP="005B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863630"/>
      <w:docPartObj>
        <w:docPartGallery w:val="Page Numbers (Bottom of Page)"/>
        <w:docPartUnique/>
      </w:docPartObj>
    </w:sdtPr>
    <w:sdtEndPr>
      <w:rPr>
        <w:color w:val="7F7F7F" w:themeColor="background1" w:themeShade="7F"/>
        <w:spacing w:val="60"/>
      </w:rPr>
    </w:sdtEndPr>
    <w:sdtContent>
      <w:p w14:paraId="763748C9" w14:textId="0E47CBB1" w:rsidR="00A81BB0" w:rsidRDefault="00A81BB0" w:rsidP="00A81BB0">
        <w:pPr>
          <w:pStyle w:val="Footer"/>
          <w:pBdr>
            <w:top w:val="single" w:sz="4" w:space="1" w:color="D9D9D9" w:themeColor="background1" w:themeShade="D9"/>
          </w:pBdr>
          <w:tabs>
            <w:tab w:val="left" w:pos="3930"/>
            <w:tab w:val="left" w:pos="4196"/>
          </w:tabs>
          <w:rPr>
            <w:color w:val="7F7F7F" w:themeColor="background1" w:themeShade="7F"/>
            <w:spacing w:val="60"/>
          </w:rPr>
        </w:pPr>
        <w:r>
          <w:rPr>
            <w:noProof/>
            <w:lang w:val="en-US" w:bidi="th-TH"/>
          </w:rPr>
          <w:drawing>
            <wp:anchor distT="0" distB="0" distL="114300" distR="114300" simplePos="0" relativeHeight="251659264" behindDoc="0" locked="0" layoutInCell="1" allowOverlap="1" wp14:anchorId="41F035FD" wp14:editId="7BBA68BB">
              <wp:simplePos x="0" y="0"/>
              <wp:positionH relativeFrom="column">
                <wp:posOffset>3213100</wp:posOffset>
              </wp:positionH>
              <wp:positionV relativeFrom="paragraph">
                <wp:posOffset>140970</wp:posOffset>
              </wp:positionV>
              <wp:extent cx="1259819" cy="361507"/>
              <wp:effectExtent l="0" t="0" r="0" b="63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7759" b="16183"/>
                      <a:stretch/>
                    </pic:blipFill>
                    <pic:spPr bwMode="auto">
                      <a:xfrm>
                        <a:off x="0" y="0"/>
                        <a:ext cx="1259819" cy="3615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48DA">
          <w:fldChar w:fldCharType="begin"/>
        </w:r>
        <w:r w:rsidRPr="006B48DA">
          <w:instrText xml:space="preserve"> PAGE   \* MERGEFORMAT </w:instrText>
        </w:r>
        <w:r w:rsidRPr="006B48DA">
          <w:fldChar w:fldCharType="separate"/>
        </w:r>
        <w:r w:rsidR="002340DE">
          <w:rPr>
            <w:noProof/>
          </w:rPr>
          <w:t>2</w:t>
        </w:r>
        <w:r w:rsidRPr="006B48DA">
          <w:rPr>
            <w:b/>
            <w:bCs/>
            <w:noProof/>
          </w:rPr>
          <w:fldChar w:fldCharType="end"/>
        </w:r>
        <w:r w:rsidRPr="006B48DA">
          <w:rPr>
            <w:b/>
            <w:bCs/>
          </w:rPr>
          <w:t xml:space="preserve"> | </w:t>
        </w:r>
        <w:r w:rsidRPr="006B48DA">
          <w:rPr>
            <w:color w:val="7F7F7F" w:themeColor="background1" w:themeShade="7F"/>
            <w:spacing w:val="60"/>
          </w:rPr>
          <w:t>Page</w:t>
        </w:r>
        <w:r w:rsidRPr="006B48DA">
          <w:rPr>
            <w:color w:val="7F7F7F" w:themeColor="background1" w:themeShade="7F"/>
            <w:spacing w:val="60"/>
          </w:rPr>
          <w:tab/>
        </w:r>
        <w:r>
          <w:rPr>
            <w:color w:val="7F7F7F" w:themeColor="background1" w:themeShade="7F"/>
            <w:spacing w:val="60"/>
          </w:rPr>
          <w:tab/>
        </w:r>
        <w:r>
          <w:rPr>
            <w:color w:val="7F7F7F" w:themeColor="background1" w:themeShade="7F"/>
            <w:spacing w:val="60"/>
          </w:rPr>
          <w:tab/>
        </w:r>
        <w:r w:rsidRPr="006B48DA">
          <w:rPr>
            <w:color w:val="7F7F7F" w:themeColor="background1" w:themeShade="7F"/>
            <w:spacing w:val="60"/>
          </w:rPr>
          <w:tab/>
        </w:r>
        <w:r>
          <w:rPr>
            <w:noProof/>
            <w:lang w:val="en-US" w:bidi="th-TH"/>
          </w:rPr>
          <w:drawing>
            <wp:inline distT="0" distB="0" distL="0" distR="0" wp14:anchorId="1B753748" wp14:editId="7AD6819F">
              <wp:extent cx="1008657" cy="488666"/>
              <wp:effectExtent l="0" t="0" r="1270" b="698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249" cy="497673"/>
                      </a:xfrm>
                      <a:prstGeom prst="rect">
                        <a:avLst/>
                      </a:prstGeom>
                      <a:noFill/>
                      <a:ln>
                        <a:noFill/>
                      </a:ln>
                    </pic:spPr>
                  </pic:pic>
                </a:graphicData>
              </a:graphic>
            </wp:inline>
          </w:drawing>
        </w:r>
      </w:p>
    </w:sdtContent>
  </w:sdt>
  <w:p w14:paraId="3311283C" w14:textId="7DE4C008" w:rsidR="00A81BB0" w:rsidRDefault="00A8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0ED3" w14:textId="77777777" w:rsidR="00B83039" w:rsidRDefault="00B83039" w:rsidP="005B02A1">
      <w:pPr>
        <w:spacing w:after="0" w:line="240" w:lineRule="auto"/>
      </w:pPr>
      <w:r>
        <w:separator/>
      </w:r>
    </w:p>
  </w:footnote>
  <w:footnote w:type="continuationSeparator" w:id="0">
    <w:p w14:paraId="4227FED7" w14:textId="77777777" w:rsidR="00B83039" w:rsidRDefault="00B83039" w:rsidP="005B0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6C77"/>
    <w:multiLevelType w:val="hybridMultilevel"/>
    <w:tmpl w:val="42120DCE"/>
    <w:lvl w:ilvl="0" w:tplc="0BB4793A">
      <w:start w:val="1"/>
      <w:numFmt w:val="bullet"/>
      <w:lvlText w:val=""/>
      <w:lvlJc w:val="left"/>
      <w:pPr>
        <w:ind w:left="360" w:hanging="360"/>
      </w:pPr>
      <w:rPr>
        <w:rFonts w:ascii="Wingdings" w:hAnsi="Wingdings" w:hint="default"/>
        <w:lang w:val="nl-NL"/>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D80636A"/>
    <w:multiLevelType w:val="hybridMultilevel"/>
    <w:tmpl w:val="4B068E3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E32BA"/>
    <w:multiLevelType w:val="hybridMultilevel"/>
    <w:tmpl w:val="1AE04E22"/>
    <w:lvl w:ilvl="0" w:tplc="030C259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2F7747"/>
    <w:multiLevelType w:val="hybridMultilevel"/>
    <w:tmpl w:val="EEE8E2BA"/>
    <w:lvl w:ilvl="0" w:tplc="0D7E1E98">
      <w:numFmt w:val="bullet"/>
      <w:lvlText w:val="-"/>
      <w:lvlJc w:val="left"/>
      <w:pPr>
        <w:ind w:left="1065" w:hanging="7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213279">
    <w:abstractNumId w:val="0"/>
  </w:num>
  <w:num w:numId="2" w16cid:durableId="2113234008">
    <w:abstractNumId w:val="2"/>
  </w:num>
  <w:num w:numId="3" w16cid:durableId="2143692697">
    <w:abstractNumId w:val="1"/>
  </w:num>
  <w:num w:numId="4" w16cid:durableId="834224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2A1"/>
    <w:rsid w:val="00043930"/>
    <w:rsid w:val="00073A83"/>
    <w:rsid w:val="0007431C"/>
    <w:rsid w:val="000756EA"/>
    <w:rsid w:val="00086BAD"/>
    <w:rsid w:val="0009263B"/>
    <w:rsid w:val="000E34F0"/>
    <w:rsid w:val="000F22D7"/>
    <w:rsid w:val="000F6080"/>
    <w:rsid w:val="001179A5"/>
    <w:rsid w:val="00117E5C"/>
    <w:rsid w:val="001346E7"/>
    <w:rsid w:val="00142C3C"/>
    <w:rsid w:val="001508EF"/>
    <w:rsid w:val="00162D40"/>
    <w:rsid w:val="00164350"/>
    <w:rsid w:val="0018003E"/>
    <w:rsid w:val="001B786F"/>
    <w:rsid w:val="001C7464"/>
    <w:rsid w:val="001D7A19"/>
    <w:rsid w:val="002340DE"/>
    <w:rsid w:val="00244A77"/>
    <w:rsid w:val="00245D1F"/>
    <w:rsid w:val="00261A59"/>
    <w:rsid w:val="002669EB"/>
    <w:rsid w:val="00270AD2"/>
    <w:rsid w:val="00277031"/>
    <w:rsid w:val="0029465B"/>
    <w:rsid w:val="00296D4B"/>
    <w:rsid w:val="002A690A"/>
    <w:rsid w:val="002B1B96"/>
    <w:rsid w:val="002B264F"/>
    <w:rsid w:val="002B7CD5"/>
    <w:rsid w:val="002D6C51"/>
    <w:rsid w:val="002E5872"/>
    <w:rsid w:val="0030627B"/>
    <w:rsid w:val="00307242"/>
    <w:rsid w:val="00351338"/>
    <w:rsid w:val="00351F41"/>
    <w:rsid w:val="00361B47"/>
    <w:rsid w:val="00376375"/>
    <w:rsid w:val="00377745"/>
    <w:rsid w:val="00392237"/>
    <w:rsid w:val="003A24B5"/>
    <w:rsid w:val="003C3E69"/>
    <w:rsid w:val="003C7A7F"/>
    <w:rsid w:val="003D25CC"/>
    <w:rsid w:val="003F54A0"/>
    <w:rsid w:val="00404717"/>
    <w:rsid w:val="0041591A"/>
    <w:rsid w:val="00423E70"/>
    <w:rsid w:val="00444BB8"/>
    <w:rsid w:val="00446490"/>
    <w:rsid w:val="0047293F"/>
    <w:rsid w:val="00483082"/>
    <w:rsid w:val="00483797"/>
    <w:rsid w:val="004F61FD"/>
    <w:rsid w:val="00504D1D"/>
    <w:rsid w:val="00504FD8"/>
    <w:rsid w:val="005206CC"/>
    <w:rsid w:val="005236E1"/>
    <w:rsid w:val="00527548"/>
    <w:rsid w:val="00535549"/>
    <w:rsid w:val="00541C55"/>
    <w:rsid w:val="005467D2"/>
    <w:rsid w:val="00576421"/>
    <w:rsid w:val="0058319F"/>
    <w:rsid w:val="00585A13"/>
    <w:rsid w:val="00595327"/>
    <w:rsid w:val="005A6736"/>
    <w:rsid w:val="005B02A1"/>
    <w:rsid w:val="005C1877"/>
    <w:rsid w:val="005C46F4"/>
    <w:rsid w:val="005C48A4"/>
    <w:rsid w:val="005C71DE"/>
    <w:rsid w:val="005F671E"/>
    <w:rsid w:val="00613B45"/>
    <w:rsid w:val="00632C74"/>
    <w:rsid w:val="0065207E"/>
    <w:rsid w:val="00652194"/>
    <w:rsid w:val="006540CC"/>
    <w:rsid w:val="00657A36"/>
    <w:rsid w:val="00666764"/>
    <w:rsid w:val="006E3133"/>
    <w:rsid w:val="00702585"/>
    <w:rsid w:val="0070265F"/>
    <w:rsid w:val="00710BA7"/>
    <w:rsid w:val="00711D16"/>
    <w:rsid w:val="00757EE1"/>
    <w:rsid w:val="007642BC"/>
    <w:rsid w:val="0077656F"/>
    <w:rsid w:val="007A685E"/>
    <w:rsid w:val="007D4D87"/>
    <w:rsid w:val="007D68C5"/>
    <w:rsid w:val="007D7BF0"/>
    <w:rsid w:val="007F19F1"/>
    <w:rsid w:val="007F4E79"/>
    <w:rsid w:val="00801742"/>
    <w:rsid w:val="00802536"/>
    <w:rsid w:val="00812F2E"/>
    <w:rsid w:val="0082460F"/>
    <w:rsid w:val="00852A9B"/>
    <w:rsid w:val="008717FC"/>
    <w:rsid w:val="00887916"/>
    <w:rsid w:val="008C27A5"/>
    <w:rsid w:val="008C3161"/>
    <w:rsid w:val="008D245B"/>
    <w:rsid w:val="008E0D3C"/>
    <w:rsid w:val="008F4B12"/>
    <w:rsid w:val="00903793"/>
    <w:rsid w:val="00925912"/>
    <w:rsid w:val="0093037D"/>
    <w:rsid w:val="00944649"/>
    <w:rsid w:val="00960B38"/>
    <w:rsid w:val="009817CE"/>
    <w:rsid w:val="009B3D46"/>
    <w:rsid w:val="009C67A9"/>
    <w:rsid w:val="009D205C"/>
    <w:rsid w:val="009E2A16"/>
    <w:rsid w:val="00A001E1"/>
    <w:rsid w:val="00A05D14"/>
    <w:rsid w:val="00A10EEE"/>
    <w:rsid w:val="00A11C4E"/>
    <w:rsid w:val="00A2540C"/>
    <w:rsid w:val="00A81BB0"/>
    <w:rsid w:val="00A86159"/>
    <w:rsid w:val="00AA02E3"/>
    <w:rsid w:val="00AA6B2D"/>
    <w:rsid w:val="00AB0C8D"/>
    <w:rsid w:val="00AB76E4"/>
    <w:rsid w:val="00AD001E"/>
    <w:rsid w:val="00B23D71"/>
    <w:rsid w:val="00B41F4A"/>
    <w:rsid w:val="00B43010"/>
    <w:rsid w:val="00B44462"/>
    <w:rsid w:val="00B47CBF"/>
    <w:rsid w:val="00B60795"/>
    <w:rsid w:val="00B83039"/>
    <w:rsid w:val="00B91177"/>
    <w:rsid w:val="00BD6280"/>
    <w:rsid w:val="00BE156E"/>
    <w:rsid w:val="00BE7BDA"/>
    <w:rsid w:val="00C12DE6"/>
    <w:rsid w:val="00C35BF7"/>
    <w:rsid w:val="00C474CF"/>
    <w:rsid w:val="00C54663"/>
    <w:rsid w:val="00C676A6"/>
    <w:rsid w:val="00C776D4"/>
    <w:rsid w:val="00CA110B"/>
    <w:rsid w:val="00CB4CBA"/>
    <w:rsid w:val="00CC0281"/>
    <w:rsid w:val="00CE413D"/>
    <w:rsid w:val="00CE4C1B"/>
    <w:rsid w:val="00D05213"/>
    <w:rsid w:val="00D13A9A"/>
    <w:rsid w:val="00D14710"/>
    <w:rsid w:val="00D53293"/>
    <w:rsid w:val="00D561DA"/>
    <w:rsid w:val="00D804EE"/>
    <w:rsid w:val="00D83654"/>
    <w:rsid w:val="00D851D6"/>
    <w:rsid w:val="00D91BDA"/>
    <w:rsid w:val="00DB67BB"/>
    <w:rsid w:val="00DC7E50"/>
    <w:rsid w:val="00DF1D33"/>
    <w:rsid w:val="00DF3218"/>
    <w:rsid w:val="00E2685A"/>
    <w:rsid w:val="00E404CD"/>
    <w:rsid w:val="00E42F04"/>
    <w:rsid w:val="00E566DB"/>
    <w:rsid w:val="00E84437"/>
    <w:rsid w:val="00EC2E16"/>
    <w:rsid w:val="00EC608F"/>
    <w:rsid w:val="00EE216A"/>
    <w:rsid w:val="00EE7B03"/>
    <w:rsid w:val="00EF3FAD"/>
    <w:rsid w:val="00EF6250"/>
    <w:rsid w:val="00F1339E"/>
    <w:rsid w:val="00F275CB"/>
    <w:rsid w:val="00F3167C"/>
    <w:rsid w:val="00F41E10"/>
    <w:rsid w:val="00F53257"/>
    <w:rsid w:val="00F53D86"/>
    <w:rsid w:val="00F6483E"/>
    <w:rsid w:val="00FA5FA1"/>
    <w:rsid w:val="00FB7A86"/>
    <w:rsid w:val="00FC429E"/>
    <w:rsid w:val="00FD3352"/>
    <w:rsid w:val="00FD4622"/>
    <w:rsid w:val="00FD7ADF"/>
  </w:rsids>
  <m:mathPr>
    <m:mathFont m:val="Cambria Math"/>
    <m:brkBin m:val="before"/>
    <m:brkBinSub m:val="--"/>
    <m:smallFrac m:val="0"/>
    <m:dispDef/>
    <m:lMargin m:val="0"/>
    <m:rMargin m:val="0"/>
    <m:defJc m:val="centerGroup"/>
    <m:wrapIndent m:val="1440"/>
    <m:intLim m:val="subSup"/>
    <m:naryLim m:val="undOvr"/>
  </m:mathPr>
  <w:themeFontLang w:val="nl-NL"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EE4CF"/>
  <w15:chartTrackingRefBased/>
  <w15:docId w15:val="{5825AC16-3DFC-4815-A867-69C0DE1C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2A1"/>
  </w:style>
  <w:style w:type="paragraph" w:styleId="Footer">
    <w:name w:val="footer"/>
    <w:basedOn w:val="Normal"/>
    <w:link w:val="FooterChar"/>
    <w:uiPriority w:val="99"/>
    <w:unhideWhenUsed/>
    <w:rsid w:val="005B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2A1"/>
  </w:style>
  <w:style w:type="character" w:styleId="Hyperlink">
    <w:name w:val="Hyperlink"/>
    <w:basedOn w:val="DefaultParagraphFont"/>
    <w:uiPriority w:val="99"/>
    <w:unhideWhenUsed/>
    <w:rsid w:val="005B02A1"/>
    <w:rPr>
      <w:color w:val="0563C1" w:themeColor="hyperlink"/>
      <w:u w:val="single"/>
    </w:rPr>
  </w:style>
  <w:style w:type="character" w:customStyle="1" w:styleId="Onopgelostemelding1">
    <w:name w:val="Onopgeloste melding1"/>
    <w:basedOn w:val="DefaultParagraphFont"/>
    <w:uiPriority w:val="99"/>
    <w:semiHidden/>
    <w:unhideWhenUsed/>
    <w:rsid w:val="00CC0281"/>
    <w:rPr>
      <w:color w:val="605E5C"/>
      <w:shd w:val="clear" w:color="auto" w:fill="E1DFDD"/>
    </w:rPr>
  </w:style>
  <w:style w:type="character" w:styleId="CommentReference">
    <w:name w:val="annotation reference"/>
    <w:basedOn w:val="DefaultParagraphFont"/>
    <w:uiPriority w:val="99"/>
    <w:semiHidden/>
    <w:unhideWhenUsed/>
    <w:rsid w:val="00BD6280"/>
    <w:rPr>
      <w:sz w:val="16"/>
      <w:szCs w:val="16"/>
    </w:rPr>
  </w:style>
  <w:style w:type="paragraph" w:styleId="CommentText">
    <w:name w:val="annotation text"/>
    <w:basedOn w:val="Normal"/>
    <w:link w:val="CommentTextChar"/>
    <w:uiPriority w:val="99"/>
    <w:unhideWhenUsed/>
    <w:rsid w:val="00BD6280"/>
    <w:pPr>
      <w:spacing w:line="240" w:lineRule="auto"/>
    </w:pPr>
    <w:rPr>
      <w:sz w:val="20"/>
      <w:szCs w:val="20"/>
    </w:rPr>
  </w:style>
  <w:style w:type="character" w:customStyle="1" w:styleId="CommentTextChar">
    <w:name w:val="Comment Text Char"/>
    <w:basedOn w:val="DefaultParagraphFont"/>
    <w:link w:val="CommentText"/>
    <w:uiPriority w:val="99"/>
    <w:rsid w:val="00BD6280"/>
    <w:rPr>
      <w:sz w:val="20"/>
      <w:szCs w:val="20"/>
    </w:rPr>
  </w:style>
  <w:style w:type="paragraph" w:styleId="CommentSubject">
    <w:name w:val="annotation subject"/>
    <w:basedOn w:val="CommentText"/>
    <w:next w:val="CommentText"/>
    <w:link w:val="CommentSubjectChar"/>
    <w:uiPriority w:val="99"/>
    <w:semiHidden/>
    <w:unhideWhenUsed/>
    <w:rsid w:val="00BD6280"/>
    <w:rPr>
      <w:b/>
      <w:bCs/>
    </w:rPr>
  </w:style>
  <w:style w:type="character" w:customStyle="1" w:styleId="CommentSubjectChar">
    <w:name w:val="Comment Subject Char"/>
    <w:basedOn w:val="CommentTextChar"/>
    <w:link w:val="CommentSubject"/>
    <w:uiPriority w:val="99"/>
    <w:semiHidden/>
    <w:rsid w:val="00BD6280"/>
    <w:rPr>
      <w:b/>
      <w:bCs/>
      <w:sz w:val="20"/>
      <w:szCs w:val="20"/>
    </w:rPr>
  </w:style>
  <w:style w:type="paragraph" w:styleId="Revision">
    <w:name w:val="Revision"/>
    <w:hidden/>
    <w:uiPriority w:val="99"/>
    <w:semiHidden/>
    <w:rsid w:val="00BD6280"/>
    <w:pPr>
      <w:spacing w:after="0" w:line="240" w:lineRule="auto"/>
    </w:pPr>
  </w:style>
  <w:style w:type="paragraph" w:styleId="ListParagraph">
    <w:name w:val="List Paragraph"/>
    <w:basedOn w:val="Normal"/>
    <w:uiPriority w:val="34"/>
    <w:qFormat/>
    <w:rsid w:val="007F19F1"/>
    <w:pPr>
      <w:ind w:left="720"/>
      <w:contextualSpacing/>
    </w:pPr>
  </w:style>
  <w:style w:type="paragraph" w:styleId="BalloonText">
    <w:name w:val="Balloon Text"/>
    <w:basedOn w:val="Normal"/>
    <w:link w:val="BalloonTextChar"/>
    <w:uiPriority w:val="99"/>
    <w:semiHidden/>
    <w:unhideWhenUsed/>
    <w:rsid w:val="001B7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86F"/>
    <w:rPr>
      <w:rFonts w:ascii="Segoe UI" w:hAnsi="Segoe UI" w:cs="Segoe UI"/>
      <w:sz w:val="18"/>
      <w:szCs w:val="18"/>
    </w:rPr>
  </w:style>
  <w:style w:type="character" w:customStyle="1" w:styleId="DefaultFontHxMailStyle">
    <w:name w:val="Default Font HxMail Style"/>
    <w:basedOn w:val="DefaultParagraphFont"/>
    <w:rsid w:val="001508EF"/>
    <w:rPr>
      <w:rFonts w:ascii="Calibri" w:hAnsi="Calibri" w:cs="Calibri" w:hint="default"/>
      <w:b w:val="0"/>
      <w:bCs w:val="0"/>
      <w:i w:val="0"/>
      <w:iCs w:val="0"/>
      <w:strike w:val="0"/>
      <w:dstrike w:val="0"/>
      <w:color w:val="auto"/>
      <w:u w:val="none"/>
      <w:effect w:val="none"/>
    </w:rPr>
  </w:style>
  <w:style w:type="character" w:customStyle="1" w:styleId="UnresolvedMention1">
    <w:name w:val="Unresolved Mention1"/>
    <w:basedOn w:val="DefaultParagraphFont"/>
    <w:uiPriority w:val="99"/>
    <w:semiHidden/>
    <w:unhideWhenUsed/>
    <w:rsid w:val="00C676A6"/>
    <w:rPr>
      <w:color w:val="605E5C"/>
      <w:shd w:val="clear" w:color="auto" w:fill="E1DFDD"/>
    </w:rPr>
  </w:style>
  <w:style w:type="character" w:customStyle="1" w:styleId="UnresolvedMention2">
    <w:name w:val="Unresolved Mention2"/>
    <w:basedOn w:val="DefaultParagraphFont"/>
    <w:uiPriority w:val="99"/>
    <w:semiHidden/>
    <w:unhideWhenUsed/>
    <w:rsid w:val="00613B45"/>
    <w:rPr>
      <w:color w:val="605E5C"/>
      <w:shd w:val="clear" w:color="auto" w:fill="E1DFDD"/>
    </w:rPr>
  </w:style>
  <w:style w:type="character" w:styleId="UnresolvedMention">
    <w:name w:val="Unresolved Mention"/>
    <w:basedOn w:val="DefaultParagraphFont"/>
    <w:uiPriority w:val="99"/>
    <w:semiHidden/>
    <w:unhideWhenUsed/>
    <w:rsid w:val="00523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465">
      <w:bodyDiv w:val="1"/>
      <w:marLeft w:val="0"/>
      <w:marRight w:val="0"/>
      <w:marTop w:val="0"/>
      <w:marBottom w:val="0"/>
      <w:divBdr>
        <w:top w:val="none" w:sz="0" w:space="0" w:color="auto"/>
        <w:left w:val="none" w:sz="0" w:space="0" w:color="auto"/>
        <w:bottom w:val="none" w:sz="0" w:space="0" w:color="auto"/>
        <w:right w:val="none" w:sz="0" w:space="0" w:color="auto"/>
      </w:divBdr>
    </w:div>
    <w:div w:id="128328568">
      <w:bodyDiv w:val="1"/>
      <w:marLeft w:val="0"/>
      <w:marRight w:val="0"/>
      <w:marTop w:val="0"/>
      <w:marBottom w:val="0"/>
      <w:divBdr>
        <w:top w:val="none" w:sz="0" w:space="0" w:color="auto"/>
        <w:left w:val="none" w:sz="0" w:space="0" w:color="auto"/>
        <w:bottom w:val="none" w:sz="0" w:space="0" w:color="auto"/>
        <w:right w:val="none" w:sz="0" w:space="0" w:color="auto"/>
      </w:divBdr>
    </w:div>
    <w:div w:id="862745639">
      <w:bodyDiv w:val="1"/>
      <w:marLeft w:val="0"/>
      <w:marRight w:val="0"/>
      <w:marTop w:val="0"/>
      <w:marBottom w:val="0"/>
      <w:divBdr>
        <w:top w:val="none" w:sz="0" w:space="0" w:color="auto"/>
        <w:left w:val="none" w:sz="0" w:space="0" w:color="auto"/>
        <w:bottom w:val="none" w:sz="0" w:space="0" w:color="auto"/>
        <w:right w:val="none" w:sz="0" w:space="0" w:color="auto"/>
      </w:divBdr>
    </w:div>
    <w:div w:id="16927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vhealthandnutrition.nl" TargetMode="External"/><Relationship Id="rId18" Type="http://schemas.openxmlformats.org/officeDocument/2006/relationships/hyperlink" Target="mailto:elena@vnueurop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ictamasia.com" TargetMode="External"/><Relationship Id="rId17" Type="http://schemas.openxmlformats.org/officeDocument/2006/relationships/hyperlink" Target="mailto:wichsiree@expolink.net" TargetMode="External"/><Relationship Id="rId2" Type="http://schemas.openxmlformats.org/officeDocument/2006/relationships/numbering" Target="numbering.xml"/><Relationship Id="rId16" Type="http://schemas.openxmlformats.org/officeDocument/2006/relationships/hyperlink" Target="mailto:saengtip@vnuexhibitionsap.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jotform.com/222342976869471"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databadge.net/viah2022/reg/?card=20007007" TargetMode="External"/><Relationship Id="rId19" Type="http://schemas.openxmlformats.org/officeDocument/2006/relationships/hyperlink" Target="mailto:catelijnedegooijer@victa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DBC97-A622-4BCC-833C-B535760F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884</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Login</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Catelijne de Gooijer</dc:creator>
  <cp:keywords/>
  <dc:description/>
  <cp:lastModifiedBy>Saengtip Wongboonma</cp:lastModifiedBy>
  <cp:revision>4</cp:revision>
  <dcterms:created xsi:type="dcterms:W3CDTF">2022-09-06T12:36:00Z</dcterms:created>
  <dcterms:modified xsi:type="dcterms:W3CDTF">2022-09-07T08:41:00Z</dcterms:modified>
</cp:coreProperties>
</file>